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98B" w:rsidRDefault="0067398B" w:rsidP="00BD7840">
      <w:pPr>
        <w:tabs>
          <w:tab w:val="left" w:pos="2355"/>
        </w:tabs>
        <w:spacing w:afterLines="40" w:line="240" w:lineRule="auto"/>
        <w:rPr>
          <w:b/>
          <w:bCs/>
        </w:rPr>
      </w:pPr>
    </w:p>
    <w:p w:rsidR="0067398B" w:rsidRDefault="0067398B" w:rsidP="00BD7840">
      <w:pPr>
        <w:pBdr>
          <w:top w:val="single" w:sz="4" w:space="1" w:color="auto"/>
          <w:left w:val="single" w:sz="4" w:space="4" w:color="auto"/>
          <w:bottom w:val="single" w:sz="4" w:space="1" w:color="auto"/>
          <w:right w:val="single" w:sz="4" w:space="4" w:color="auto"/>
        </w:pBdr>
        <w:shd w:val="clear" w:color="auto" w:fill="99CCFF"/>
        <w:spacing w:afterLines="40" w:line="240" w:lineRule="auto"/>
        <w:jc w:val="center"/>
        <w:rPr>
          <w:b/>
          <w:bCs/>
          <w:sz w:val="32"/>
          <w:szCs w:val="32"/>
        </w:rPr>
      </w:pPr>
      <w:r>
        <w:rPr>
          <w:b/>
          <w:bCs/>
          <w:sz w:val="32"/>
          <w:szCs w:val="32"/>
        </w:rPr>
        <w:t>РАЗДЕЛ VІІІ.</w:t>
      </w:r>
      <w:r w:rsidRPr="00F87F29">
        <w:rPr>
          <w:b/>
          <w:bCs/>
          <w:sz w:val="32"/>
          <w:szCs w:val="32"/>
        </w:rPr>
        <w:t xml:space="preserve"> </w:t>
      </w:r>
      <w:r>
        <w:rPr>
          <w:b/>
          <w:bCs/>
          <w:sz w:val="32"/>
          <w:szCs w:val="32"/>
        </w:rPr>
        <w:t>ОБРАЗЦИ НА ДОКУМЕНТИ</w:t>
      </w:r>
    </w:p>
    <w:p w:rsidR="0067398B" w:rsidRDefault="0067398B" w:rsidP="00BD7840">
      <w:pPr>
        <w:spacing w:afterLines="40" w:line="240" w:lineRule="auto"/>
        <w:jc w:val="right"/>
        <w:rPr>
          <w:b/>
          <w:bCs/>
        </w:rPr>
      </w:pPr>
    </w:p>
    <w:p w:rsidR="0067398B" w:rsidRPr="00FC75A5" w:rsidRDefault="0067398B" w:rsidP="00FC75A5">
      <w:pPr>
        <w:suppressAutoHyphens w:val="0"/>
        <w:spacing w:line="240" w:lineRule="auto"/>
        <w:jc w:val="right"/>
        <w:rPr>
          <w:b/>
          <w:bCs/>
          <w:i/>
          <w:iCs/>
          <w:lang/>
        </w:rPr>
      </w:pPr>
      <w:r w:rsidRPr="00FC75A5">
        <w:rPr>
          <w:b/>
          <w:bCs/>
          <w:i/>
          <w:iCs/>
          <w:lang/>
        </w:rPr>
        <w:t>Образец № 1</w:t>
      </w:r>
    </w:p>
    <w:p w:rsidR="0067398B" w:rsidRDefault="0067398B" w:rsidP="00FC75A5">
      <w:pPr>
        <w:suppressAutoHyphens w:val="0"/>
        <w:spacing w:line="240" w:lineRule="auto"/>
        <w:jc w:val="center"/>
        <w:rPr>
          <w:b/>
          <w:bCs/>
          <w:lang/>
        </w:rPr>
      </w:pPr>
    </w:p>
    <w:p w:rsidR="0067398B" w:rsidRPr="00FC75A5" w:rsidRDefault="0067398B" w:rsidP="00FC75A5">
      <w:pPr>
        <w:suppressAutoHyphens w:val="0"/>
        <w:spacing w:line="240" w:lineRule="auto"/>
        <w:jc w:val="center"/>
        <w:rPr>
          <w:lang/>
        </w:rPr>
      </w:pPr>
      <w:r w:rsidRPr="00FC75A5">
        <w:rPr>
          <w:b/>
          <w:bCs/>
          <w:lang/>
        </w:rPr>
        <w:t>Опис на представените документи</w:t>
      </w:r>
      <w:r w:rsidRPr="005E121E">
        <w:rPr>
          <w:lang w:val="ru-RU"/>
        </w:rPr>
        <w:t>, съдържащи се в офертата</w:t>
      </w:r>
      <w:r w:rsidRPr="00FC75A5">
        <w:rPr>
          <w:lang/>
        </w:rPr>
        <w:t xml:space="preserve"> на ............................................................................................................,</w:t>
      </w:r>
    </w:p>
    <w:p w:rsidR="0067398B" w:rsidRDefault="0067398B" w:rsidP="00FC75A5">
      <w:pPr>
        <w:suppressAutoHyphens w:val="0"/>
        <w:spacing w:line="240" w:lineRule="auto"/>
        <w:jc w:val="center"/>
        <w:rPr>
          <w:b/>
          <w:bCs/>
          <w:i/>
          <w:iCs/>
          <w:lang/>
        </w:rPr>
      </w:pPr>
      <w:r w:rsidRPr="00FC75A5">
        <w:rPr>
          <w:lang/>
        </w:rPr>
        <w:t xml:space="preserve">участник при възлагане на обществена поръчка с предмет: </w:t>
      </w:r>
      <w:r w:rsidRPr="003B1F15">
        <w:rPr>
          <w:b/>
          <w:bCs/>
          <w:i/>
          <w:iCs/>
          <w:lang/>
        </w:rPr>
        <w:t>„Доставка, монтаж и въвеждане в експлоатация на пристанищни приемни съоръжения (ППС) и съоръжения за превенция и реагиране при експлоатационни и аварийни замърсявания (СПРЕАЗ) в българските пристанища за обществен транспорт с национално значение“</w:t>
      </w:r>
    </w:p>
    <w:p w:rsidR="0067398B" w:rsidRPr="001306C7" w:rsidRDefault="0067398B" w:rsidP="00FC75A5">
      <w:pPr>
        <w:suppressAutoHyphens w:val="0"/>
        <w:spacing w:line="240" w:lineRule="auto"/>
        <w:jc w:val="center"/>
        <w:rPr>
          <w:b/>
          <w:bCs/>
          <w:i/>
          <w:iCs/>
          <w:lang w:val="en-US"/>
        </w:rPr>
      </w:pPr>
      <w:r w:rsidRPr="001306C7">
        <w:rPr>
          <w:b/>
          <w:bCs/>
          <w:i/>
          <w:iCs/>
          <w:lang w:val="en-US"/>
        </w:rPr>
        <w:t>Обособена позиция № …………………………………..………………………</w:t>
      </w:r>
    </w:p>
    <w:p w:rsidR="0067398B" w:rsidRPr="00FC75A5" w:rsidRDefault="0067398B" w:rsidP="00FC75A5">
      <w:pPr>
        <w:suppressAutoHyphens w:val="0"/>
        <w:spacing w:line="240" w:lineRule="auto"/>
        <w:rPr>
          <w:lang w:val="en-US"/>
        </w:rPr>
      </w:pPr>
    </w:p>
    <w:p w:rsidR="0067398B" w:rsidRPr="00FC75A5" w:rsidRDefault="0067398B" w:rsidP="00FC75A5">
      <w:pPr>
        <w:suppressAutoHyphens w:val="0"/>
        <w:spacing w:line="240" w:lineRule="auto"/>
        <w:rPr>
          <w:b/>
          <w:bCs/>
          <w:lang w:val="be-BY"/>
        </w:rPr>
      </w:pPr>
    </w:p>
    <w:tbl>
      <w:tblPr>
        <w:tblW w:w="1020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5"/>
        <w:gridCol w:w="7088"/>
        <w:gridCol w:w="1275"/>
        <w:gridCol w:w="1416"/>
      </w:tblGrid>
      <w:tr w:rsidR="0067398B" w:rsidRPr="00FC75A5">
        <w:tc>
          <w:tcPr>
            <w:tcW w:w="425" w:type="dxa"/>
          </w:tcPr>
          <w:p w:rsidR="0067398B" w:rsidRPr="00FC75A5" w:rsidRDefault="0067398B" w:rsidP="00FC75A5">
            <w:pPr>
              <w:suppressAutoHyphens w:val="0"/>
              <w:spacing w:line="240" w:lineRule="auto"/>
              <w:jc w:val="center"/>
              <w:rPr>
                <w:b/>
                <w:bCs/>
                <w:lang/>
              </w:rPr>
            </w:pPr>
            <w:r w:rsidRPr="00FC75A5">
              <w:rPr>
                <w:b/>
                <w:bCs/>
                <w:lang/>
              </w:rPr>
              <w:t>№</w:t>
            </w:r>
          </w:p>
        </w:tc>
        <w:tc>
          <w:tcPr>
            <w:tcW w:w="7088" w:type="dxa"/>
          </w:tcPr>
          <w:p w:rsidR="0067398B" w:rsidRPr="00FC75A5" w:rsidRDefault="0067398B" w:rsidP="00FC75A5">
            <w:pPr>
              <w:suppressAutoHyphens w:val="0"/>
              <w:spacing w:line="240" w:lineRule="auto"/>
              <w:jc w:val="center"/>
              <w:rPr>
                <w:b/>
                <w:bCs/>
                <w:lang/>
              </w:rPr>
            </w:pPr>
            <w:r w:rsidRPr="00FC75A5">
              <w:rPr>
                <w:b/>
                <w:bCs/>
                <w:lang/>
              </w:rPr>
              <w:t>Описание на документа</w:t>
            </w:r>
          </w:p>
        </w:tc>
        <w:tc>
          <w:tcPr>
            <w:tcW w:w="1275" w:type="dxa"/>
          </w:tcPr>
          <w:p w:rsidR="0067398B" w:rsidRPr="00FC75A5" w:rsidRDefault="0067398B" w:rsidP="00FC75A5">
            <w:pPr>
              <w:suppressAutoHyphens w:val="0"/>
              <w:spacing w:line="240" w:lineRule="auto"/>
              <w:ind w:left="-107" w:right="-102"/>
              <w:jc w:val="center"/>
              <w:rPr>
                <w:b/>
                <w:bCs/>
                <w:lang/>
              </w:rPr>
            </w:pPr>
            <w:r w:rsidRPr="00FC75A5">
              <w:rPr>
                <w:b/>
                <w:bCs/>
                <w:lang/>
              </w:rPr>
              <w:t>Оригинал</w:t>
            </w:r>
          </w:p>
          <w:p w:rsidR="0067398B" w:rsidRPr="00FC75A5" w:rsidRDefault="0067398B" w:rsidP="00FC75A5">
            <w:pPr>
              <w:suppressAutoHyphens w:val="0"/>
              <w:spacing w:line="240" w:lineRule="auto"/>
              <w:ind w:left="-107" w:right="-102"/>
              <w:jc w:val="center"/>
              <w:rPr>
                <w:b/>
                <w:bCs/>
                <w:lang/>
              </w:rPr>
            </w:pPr>
            <w:r w:rsidRPr="00FC75A5">
              <w:rPr>
                <w:b/>
                <w:bCs/>
                <w:lang/>
              </w:rPr>
              <w:t>копие</w:t>
            </w:r>
          </w:p>
        </w:tc>
        <w:tc>
          <w:tcPr>
            <w:tcW w:w="1416" w:type="dxa"/>
          </w:tcPr>
          <w:p w:rsidR="0067398B" w:rsidRPr="00FC75A5" w:rsidRDefault="0067398B" w:rsidP="00FC75A5">
            <w:pPr>
              <w:suppressAutoHyphens w:val="0"/>
              <w:spacing w:line="240" w:lineRule="auto"/>
              <w:jc w:val="center"/>
              <w:rPr>
                <w:b/>
                <w:bCs/>
                <w:lang/>
              </w:rPr>
            </w:pPr>
            <w:r w:rsidRPr="00FC75A5">
              <w:rPr>
                <w:b/>
                <w:bCs/>
                <w:lang/>
              </w:rPr>
              <w:t>Страници от... до .....</w:t>
            </w:r>
          </w:p>
        </w:tc>
      </w:tr>
      <w:tr w:rsidR="0067398B" w:rsidRPr="00FC75A5">
        <w:tc>
          <w:tcPr>
            <w:tcW w:w="425" w:type="dxa"/>
          </w:tcPr>
          <w:p w:rsidR="0067398B" w:rsidRPr="00FC75A5" w:rsidRDefault="0067398B" w:rsidP="00FC75A5">
            <w:pPr>
              <w:suppressAutoHyphens w:val="0"/>
              <w:spacing w:line="240" w:lineRule="auto"/>
              <w:rPr>
                <w:lang/>
              </w:rPr>
            </w:pPr>
            <w:r w:rsidRPr="00FC75A5">
              <w:rPr>
                <w:lang/>
              </w:rPr>
              <w:t>1.</w:t>
            </w:r>
          </w:p>
        </w:tc>
        <w:tc>
          <w:tcPr>
            <w:tcW w:w="7088" w:type="dxa"/>
          </w:tcPr>
          <w:p w:rsidR="0067398B" w:rsidRPr="00FC75A5" w:rsidRDefault="0067398B" w:rsidP="00FC75A5">
            <w:pPr>
              <w:suppressAutoHyphens w:val="0"/>
              <w:spacing w:line="240" w:lineRule="auto"/>
              <w:rPr>
                <w:lang/>
              </w:rPr>
            </w:pPr>
            <w:r w:rsidRPr="00FC75A5">
              <w:rPr>
                <w:b/>
                <w:bCs/>
                <w:lang/>
              </w:rPr>
              <w:t>Опис на представените документи</w:t>
            </w:r>
            <w:r w:rsidRPr="005E121E">
              <w:rPr>
                <w:lang w:val="ru-RU"/>
              </w:rPr>
              <w:t xml:space="preserve"> </w:t>
            </w:r>
            <w:r w:rsidRPr="00FC75A5">
              <w:rPr>
                <w:lang/>
              </w:rPr>
              <w:t xml:space="preserve">- </w:t>
            </w:r>
            <w:r w:rsidRPr="00FC75A5">
              <w:rPr>
                <w:b/>
                <w:bCs/>
                <w:lang/>
              </w:rPr>
              <w:t>образец № 1</w:t>
            </w:r>
            <w:r w:rsidRPr="00FC75A5">
              <w:rPr>
                <w:lang/>
              </w:rPr>
              <w:t>;</w:t>
            </w:r>
          </w:p>
        </w:tc>
        <w:tc>
          <w:tcPr>
            <w:tcW w:w="1275" w:type="dxa"/>
          </w:tcPr>
          <w:p w:rsidR="0067398B" w:rsidRPr="00FC75A5" w:rsidRDefault="0067398B" w:rsidP="00FC75A5">
            <w:pPr>
              <w:suppressAutoHyphens w:val="0"/>
              <w:spacing w:line="240" w:lineRule="auto"/>
              <w:rPr>
                <w:lang/>
              </w:rPr>
            </w:pPr>
            <w:r w:rsidRPr="00FC75A5">
              <w:rPr>
                <w:lang/>
              </w:rPr>
              <w:t>оригинал</w:t>
            </w:r>
          </w:p>
        </w:tc>
        <w:tc>
          <w:tcPr>
            <w:tcW w:w="1416" w:type="dxa"/>
          </w:tcPr>
          <w:p w:rsidR="0067398B" w:rsidRPr="00FC75A5" w:rsidRDefault="0067398B" w:rsidP="00FC75A5">
            <w:pPr>
              <w:suppressAutoHyphens w:val="0"/>
              <w:spacing w:line="240" w:lineRule="auto"/>
              <w:rPr>
                <w:lang/>
              </w:rPr>
            </w:pPr>
          </w:p>
        </w:tc>
      </w:tr>
      <w:tr w:rsidR="0067398B" w:rsidRPr="00FC75A5">
        <w:tc>
          <w:tcPr>
            <w:tcW w:w="425" w:type="dxa"/>
            <w:vMerge w:val="restart"/>
          </w:tcPr>
          <w:p w:rsidR="0067398B" w:rsidRPr="00FC75A5" w:rsidRDefault="0067398B" w:rsidP="00FC75A5">
            <w:pPr>
              <w:suppressAutoHyphens w:val="0"/>
              <w:spacing w:line="240" w:lineRule="auto"/>
              <w:rPr>
                <w:lang/>
              </w:rPr>
            </w:pPr>
            <w:r w:rsidRPr="00FC75A5">
              <w:rPr>
                <w:lang/>
              </w:rPr>
              <w:t>2.</w:t>
            </w:r>
          </w:p>
        </w:tc>
        <w:tc>
          <w:tcPr>
            <w:tcW w:w="7088" w:type="dxa"/>
          </w:tcPr>
          <w:p w:rsidR="0067398B" w:rsidRPr="00FC75A5" w:rsidRDefault="0067398B" w:rsidP="00FC75A5">
            <w:pPr>
              <w:suppressAutoHyphens w:val="0"/>
              <w:spacing w:line="240" w:lineRule="auto"/>
              <w:rPr>
                <w:lang/>
              </w:rPr>
            </w:pPr>
            <w:r w:rsidRPr="00FC75A5">
              <w:rPr>
                <w:b/>
                <w:bCs/>
                <w:lang/>
              </w:rPr>
              <w:t>Заявление за участие</w:t>
            </w:r>
            <w:r w:rsidRPr="00FC75A5">
              <w:rPr>
                <w:lang/>
              </w:rPr>
              <w:t>, съдържащо:</w:t>
            </w:r>
          </w:p>
          <w:p w:rsidR="0067398B" w:rsidRPr="00FC75A5" w:rsidRDefault="0067398B" w:rsidP="00FC75A5">
            <w:pPr>
              <w:suppressAutoHyphens w:val="0"/>
              <w:spacing w:line="240" w:lineRule="auto"/>
              <w:rPr>
                <w:lang/>
              </w:rPr>
            </w:pPr>
            <w:r w:rsidRPr="00FC75A5">
              <w:rPr>
                <w:b/>
                <w:bCs/>
                <w:lang/>
              </w:rPr>
              <w:t xml:space="preserve">2.1. </w:t>
            </w:r>
            <w:r w:rsidRPr="005E121E">
              <w:rPr>
                <w:b/>
                <w:bCs/>
                <w:lang w:val="ru-RU"/>
              </w:rPr>
              <w:t>Електронен Единен европейски документ за обществени поръчки (еЕЕДОП) за участника – образец № 2;</w:t>
            </w:r>
            <w:r w:rsidRPr="00FC75A5">
              <w:rPr>
                <w:lang/>
              </w:rPr>
              <w:tab/>
            </w:r>
            <w:r w:rsidRPr="00FC75A5">
              <w:rPr>
                <w:lang/>
              </w:rPr>
              <w:tab/>
            </w:r>
          </w:p>
        </w:tc>
        <w:tc>
          <w:tcPr>
            <w:tcW w:w="1275" w:type="dxa"/>
          </w:tcPr>
          <w:p w:rsidR="0067398B" w:rsidRPr="00FC75A5" w:rsidRDefault="0067398B" w:rsidP="00FC75A5">
            <w:pPr>
              <w:suppressAutoHyphens w:val="0"/>
              <w:spacing w:line="240" w:lineRule="auto"/>
              <w:rPr>
                <w:lang/>
              </w:rPr>
            </w:pPr>
            <w:r w:rsidRPr="00FC75A5">
              <w:rPr>
                <w:lang/>
              </w:rPr>
              <w:t>оригинал</w:t>
            </w:r>
          </w:p>
        </w:tc>
        <w:tc>
          <w:tcPr>
            <w:tcW w:w="1416" w:type="dxa"/>
          </w:tcPr>
          <w:p w:rsidR="0067398B" w:rsidRPr="00FC75A5" w:rsidRDefault="0067398B" w:rsidP="00FC75A5">
            <w:pPr>
              <w:suppressAutoHyphens w:val="0"/>
              <w:spacing w:line="240" w:lineRule="auto"/>
              <w:rPr>
                <w:lang/>
              </w:rPr>
            </w:pPr>
          </w:p>
        </w:tc>
      </w:tr>
      <w:tr w:rsidR="0067398B" w:rsidRPr="00FC75A5">
        <w:tc>
          <w:tcPr>
            <w:tcW w:w="425" w:type="dxa"/>
            <w:vMerge/>
          </w:tcPr>
          <w:p w:rsidR="0067398B" w:rsidRPr="00FC75A5" w:rsidRDefault="0067398B" w:rsidP="00FC75A5">
            <w:pPr>
              <w:suppressAutoHyphens w:val="0"/>
              <w:spacing w:line="240" w:lineRule="auto"/>
              <w:rPr>
                <w:lang/>
              </w:rPr>
            </w:pPr>
          </w:p>
        </w:tc>
        <w:tc>
          <w:tcPr>
            <w:tcW w:w="7088" w:type="dxa"/>
          </w:tcPr>
          <w:p w:rsidR="0067398B" w:rsidRPr="00FC75A5" w:rsidRDefault="0067398B" w:rsidP="00FC75A5">
            <w:pPr>
              <w:suppressAutoHyphens w:val="0"/>
              <w:spacing w:line="240" w:lineRule="auto"/>
              <w:rPr>
                <w:b/>
                <w:bCs/>
                <w:lang/>
              </w:rPr>
            </w:pPr>
            <w:r w:rsidRPr="00FC75A5">
              <w:rPr>
                <w:b/>
                <w:bCs/>
                <w:lang/>
              </w:rPr>
              <w:t xml:space="preserve">2.2. </w:t>
            </w:r>
            <w:r w:rsidRPr="005E121E">
              <w:rPr>
                <w:b/>
                <w:bCs/>
                <w:lang w:val="ru-RU"/>
              </w:rPr>
              <w:t>Документи</w:t>
            </w:r>
            <w:r w:rsidRPr="00FC75A5">
              <w:rPr>
                <w:b/>
                <w:bCs/>
                <w:lang/>
              </w:rPr>
              <w:t xml:space="preserve"> за доказване на предприетите мерки за надежност</w:t>
            </w:r>
            <w:r w:rsidRPr="00FC75A5">
              <w:rPr>
                <w:lang/>
              </w:rPr>
              <w:t xml:space="preserve"> </w:t>
            </w:r>
            <w:r>
              <w:rPr>
                <w:lang/>
              </w:rPr>
              <w:t>(</w:t>
            </w:r>
            <w:r w:rsidRPr="00FC75A5">
              <w:rPr>
                <w:lang/>
              </w:rPr>
              <w:t>когато е приложимо</w:t>
            </w:r>
            <w:r>
              <w:rPr>
                <w:lang/>
              </w:rPr>
              <w:t>)</w:t>
            </w:r>
            <w:r w:rsidRPr="00FC75A5">
              <w:rPr>
                <w:lang/>
              </w:rPr>
              <w:t>;</w:t>
            </w:r>
          </w:p>
        </w:tc>
        <w:tc>
          <w:tcPr>
            <w:tcW w:w="1275" w:type="dxa"/>
          </w:tcPr>
          <w:p w:rsidR="0067398B" w:rsidRPr="00FC75A5" w:rsidRDefault="0067398B" w:rsidP="00FC75A5">
            <w:pPr>
              <w:suppressAutoHyphens w:val="0"/>
              <w:spacing w:line="240" w:lineRule="auto"/>
              <w:rPr>
                <w:lang/>
              </w:rPr>
            </w:pPr>
            <w:r w:rsidRPr="00FC75A5">
              <w:rPr>
                <w:lang/>
              </w:rPr>
              <w:t>...</w:t>
            </w:r>
          </w:p>
        </w:tc>
        <w:tc>
          <w:tcPr>
            <w:tcW w:w="1416" w:type="dxa"/>
          </w:tcPr>
          <w:p w:rsidR="0067398B" w:rsidRPr="00FC75A5" w:rsidRDefault="0067398B" w:rsidP="00FC75A5">
            <w:pPr>
              <w:suppressAutoHyphens w:val="0"/>
              <w:spacing w:line="240" w:lineRule="auto"/>
              <w:rPr>
                <w:lang/>
              </w:rPr>
            </w:pPr>
          </w:p>
        </w:tc>
      </w:tr>
      <w:tr w:rsidR="0067398B" w:rsidRPr="00FC75A5">
        <w:tc>
          <w:tcPr>
            <w:tcW w:w="425" w:type="dxa"/>
            <w:vMerge/>
          </w:tcPr>
          <w:p w:rsidR="0067398B" w:rsidRPr="00FC75A5" w:rsidRDefault="0067398B" w:rsidP="00FC75A5">
            <w:pPr>
              <w:suppressAutoHyphens w:val="0"/>
              <w:spacing w:line="240" w:lineRule="auto"/>
              <w:rPr>
                <w:lang/>
              </w:rPr>
            </w:pPr>
          </w:p>
        </w:tc>
        <w:tc>
          <w:tcPr>
            <w:tcW w:w="7088" w:type="dxa"/>
          </w:tcPr>
          <w:p w:rsidR="0067398B" w:rsidRPr="00FC75A5" w:rsidRDefault="0067398B" w:rsidP="00FC75A5">
            <w:pPr>
              <w:suppressAutoHyphens w:val="0"/>
              <w:spacing w:line="240" w:lineRule="auto"/>
              <w:rPr>
                <w:lang/>
              </w:rPr>
            </w:pPr>
            <w:r w:rsidRPr="00FC75A5">
              <w:rPr>
                <w:b/>
                <w:bCs/>
                <w:lang/>
              </w:rPr>
              <w:t>2.3. Заверено копие на д</w:t>
            </w:r>
            <w:r w:rsidRPr="005E121E">
              <w:rPr>
                <w:b/>
                <w:bCs/>
                <w:lang w:val="ru-RU"/>
              </w:rPr>
              <w:t>окумент</w:t>
            </w:r>
            <w:r w:rsidRPr="00FC75A5">
              <w:rPr>
                <w:lang/>
              </w:rPr>
              <w:t xml:space="preserve"> </w:t>
            </w:r>
            <w:r w:rsidRPr="005E121E">
              <w:rPr>
                <w:b/>
                <w:bCs/>
                <w:lang w:val="ru-RU"/>
              </w:rPr>
              <w:t>за създаване на обединение</w:t>
            </w:r>
            <w:r w:rsidRPr="00FC75A5">
              <w:rPr>
                <w:lang/>
              </w:rPr>
              <w:t>, съгласно чл. 37, ал. 4 от ППЗОП (когато е приложимо)</w:t>
            </w:r>
          </w:p>
        </w:tc>
        <w:tc>
          <w:tcPr>
            <w:tcW w:w="1275" w:type="dxa"/>
          </w:tcPr>
          <w:p w:rsidR="0067398B" w:rsidRPr="00FC75A5" w:rsidRDefault="0067398B" w:rsidP="00FC75A5">
            <w:pPr>
              <w:suppressAutoHyphens w:val="0"/>
              <w:spacing w:line="240" w:lineRule="auto"/>
              <w:rPr>
                <w:lang/>
              </w:rPr>
            </w:pPr>
            <w:r w:rsidRPr="00FC75A5">
              <w:rPr>
                <w:lang/>
              </w:rPr>
              <w:t>...</w:t>
            </w:r>
          </w:p>
        </w:tc>
        <w:tc>
          <w:tcPr>
            <w:tcW w:w="1416" w:type="dxa"/>
          </w:tcPr>
          <w:p w:rsidR="0067398B" w:rsidRPr="00FC75A5" w:rsidRDefault="0067398B" w:rsidP="00FC75A5">
            <w:pPr>
              <w:suppressAutoHyphens w:val="0"/>
              <w:spacing w:line="240" w:lineRule="auto"/>
              <w:rPr>
                <w:lang/>
              </w:rPr>
            </w:pPr>
          </w:p>
        </w:tc>
      </w:tr>
      <w:tr w:rsidR="0067398B" w:rsidRPr="00FC75A5">
        <w:tc>
          <w:tcPr>
            <w:tcW w:w="425" w:type="dxa"/>
            <w:vMerge w:val="restart"/>
          </w:tcPr>
          <w:p w:rsidR="0067398B" w:rsidRPr="00FC75A5" w:rsidRDefault="0067398B" w:rsidP="00FC75A5">
            <w:pPr>
              <w:suppressAutoHyphens w:val="0"/>
              <w:spacing w:line="240" w:lineRule="auto"/>
              <w:rPr>
                <w:lang/>
              </w:rPr>
            </w:pPr>
            <w:r w:rsidRPr="00FC75A5">
              <w:rPr>
                <w:lang/>
              </w:rPr>
              <w:t>3.</w:t>
            </w:r>
          </w:p>
        </w:tc>
        <w:tc>
          <w:tcPr>
            <w:tcW w:w="7088" w:type="dxa"/>
          </w:tcPr>
          <w:p w:rsidR="0067398B" w:rsidRPr="00FC75A5" w:rsidRDefault="0067398B" w:rsidP="00FC75A5">
            <w:pPr>
              <w:suppressAutoHyphens w:val="0"/>
              <w:spacing w:line="240" w:lineRule="auto"/>
              <w:rPr>
                <w:lang/>
              </w:rPr>
            </w:pPr>
            <w:r w:rsidRPr="005E121E">
              <w:rPr>
                <w:b/>
                <w:bCs/>
                <w:lang w:val="ru-RU"/>
              </w:rPr>
              <w:t>Техническо</w:t>
            </w:r>
            <w:r w:rsidRPr="00FC75A5">
              <w:rPr>
                <w:b/>
                <w:bCs/>
                <w:lang/>
              </w:rPr>
              <w:t xml:space="preserve"> предложение</w:t>
            </w:r>
            <w:r>
              <w:rPr>
                <w:b/>
                <w:bCs/>
                <w:lang/>
              </w:rPr>
              <w:t xml:space="preserve"> за изпълнение на обществената поръчка</w:t>
            </w:r>
            <w:r w:rsidRPr="00FC75A5">
              <w:rPr>
                <w:lang/>
              </w:rPr>
              <w:t>, съдържащо:</w:t>
            </w:r>
          </w:p>
          <w:p w:rsidR="0067398B" w:rsidRPr="005E121E" w:rsidRDefault="0067398B" w:rsidP="00FC75A5">
            <w:pPr>
              <w:suppressAutoHyphens w:val="0"/>
              <w:spacing w:line="240" w:lineRule="auto"/>
              <w:rPr>
                <w:b/>
                <w:bCs/>
                <w:lang w:val="ru-RU"/>
              </w:rPr>
            </w:pPr>
            <w:r w:rsidRPr="00FC75A5">
              <w:rPr>
                <w:b/>
                <w:bCs/>
                <w:lang/>
              </w:rPr>
              <w:t xml:space="preserve">3.1. Предложението на участника за изпълнение на поръчката </w:t>
            </w:r>
            <w:r w:rsidRPr="00FC75A5">
              <w:rPr>
                <w:lang/>
              </w:rPr>
              <w:t>в съответствие с техническите спецификации и изискванията на възложителя</w:t>
            </w:r>
            <w:r w:rsidRPr="00FC75A5">
              <w:rPr>
                <w:b/>
                <w:bCs/>
                <w:lang/>
              </w:rPr>
              <w:t xml:space="preserve"> </w:t>
            </w:r>
            <w:r>
              <w:rPr>
                <w:b/>
                <w:bCs/>
                <w:lang/>
              </w:rPr>
              <w:t>– о</w:t>
            </w:r>
            <w:r w:rsidRPr="00FC75A5">
              <w:rPr>
                <w:b/>
                <w:bCs/>
                <w:lang/>
              </w:rPr>
              <w:t>бразец № 3</w:t>
            </w:r>
            <w:r w:rsidRPr="00FC75A5">
              <w:rPr>
                <w:lang/>
              </w:rPr>
              <w:t>;</w:t>
            </w:r>
          </w:p>
        </w:tc>
        <w:tc>
          <w:tcPr>
            <w:tcW w:w="1275" w:type="dxa"/>
          </w:tcPr>
          <w:p w:rsidR="0067398B" w:rsidRPr="00FC75A5" w:rsidRDefault="0067398B" w:rsidP="00FC75A5">
            <w:pPr>
              <w:suppressAutoHyphens w:val="0"/>
              <w:spacing w:line="240" w:lineRule="auto"/>
              <w:rPr>
                <w:lang/>
              </w:rPr>
            </w:pPr>
          </w:p>
        </w:tc>
        <w:tc>
          <w:tcPr>
            <w:tcW w:w="1416" w:type="dxa"/>
          </w:tcPr>
          <w:p w:rsidR="0067398B" w:rsidRPr="00FC75A5" w:rsidRDefault="0067398B" w:rsidP="00FC75A5">
            <w:pPr>
              <w:suppressAutoHyphens w:val="0"/>
              <w:spacing w:line="240" w:lineRule="auto"/>
              <w:rPr>
                <w:lang/>
              </w:rPr>
            </w:pPr>
          </w:p>
        </w:tc>
      </w:tr>
      <w:tr w:rsidR="0067398B" w:rsidRPr="00FC75A5">
        <w:tc>
          <w:tcPr>
            <w:tcW w:w="425" w:type="dxa"/>
            <w:vMerge/>
          </w:tcPr>
          <w:p w:rsidR="0067398B" w:rsidRPr="00FC75A5" w:rsidRDefault="0067398B" w:rsidP="00FC75A5">
            <w:pPr>
              <w:suppressAutoHyphens w:val="0"/>
              <w:spacing w:line="240" w:lineRule="auto"/>
              <w:rPr>
                <w:lang/>
              </w:rPr>
            </w:pPr>
          </w:p>
        </w:tc>
        <w:tc>
          <w:tcPr>
            <w:tcW w:w="7088" w:type="dxa"/>
          </w:tcPr>
          <w:p w:rsidR="0067398B" w:rsidRPr="005E121E" w:rsidRDefault="0067398B" w:rsidP="00FC75A5">
            <w:pPr>
              <w:suppressAutoHyphens w:val="0"/>
              <w:spacing w:line="240" w:lineRule="auto"/>
              <w:rPr>
                <w:b/>
                <w:bCs/>
                <w:lang w:val="ru-RU"/>
              </w:rPr>
            </w:pPr>
            <w:r w:rsidRPr="00FC75A5">
              <w:rPr>
                <w:b/>
                <w:bCs/>
                <w:lang/>
              </w:rPr>
              <w:t xml:space="preserve">3.2. </w:t>
            </w:r>
            <w:r w:rsidRPr="00CD1383">
              <w:rPr>
                <w:lang/>
              </w:rPr>
              <w:t>Документи, доказващи съответствието на предлаганите от участника съоръжения с посочените в техническите спецификации изисквания</w:t>
            </w:r>
            <w:r w:rsidRPr="00FC75A5">
              <w:rPr>
                <w:lang/>
              </w:rPr>
              <w:t>;</w:t>
            </w:r>
          </w:p>
        </w:tc>
        <w:tc>
          <w:tcPr>
            <w:tcW w:w="1275" w:type="dxa"/>
          </w:tcPr>
          <w:p w:rsidR="0067398B" w:rsidRPr="00FC75A5" w:rsidRDefault="0067398B" w:rsidP="00FC75A5">
            <w:pPr>
              <w:suppressAutoHyphens w:val="0"/>
              <w:spacing w:line="240" w:lineRule="auto"/>
              <w:rPr>
                <w:lang/>
              </w:rPr>
            </w:pPr>
          </w:p>
        </w:tc>
        <w:tc>
          <w:tcPr>
            <w:tcW w:w="1416" w:type="dxa"/>
          </w:tcPr>
          <w:p w:rsidR="0067398B" w:rsidRPr="00FC75A5" w:rsidRDefault="0067398B" w:rsidP="00FC75A5">
            <w:pPr>
              <w:suppressAutoHyphens w:val="0"/>
              <w:spacing w:line="240" w:lineRule="auto"/>
              <w:rPr>
                <w:lang/>
              </w:rPr>
            </w:pPr>
          </w:p>
        </w:tc>
      </w:tr>
      <w:tr w:rsidR="0067398B" w:rsidRPr="00FC75A5">
        <w:tc>
          <w:tcPr>
            <w:tcW w:w="425" w:type="dxa"/>
            <w:vMerge/>
          </w:tcPr>
          <w:p w:rsidR="0067398B" w:rsidRPr="00FC75A5" w:rsidRDefault="0067398B" w:rsidP="00FC75A5">
            <w:pPr>
              <w:suppressAutoHyphens w:val="0"/>
              <w:spacing w:line="240" w:lineRule="auto"/>
              <w:rPr>
                <w:lang/>
              </w:rPr>
            </w:pPr>
          </w:p>
        </w:tc>
        <w:tc>
          <w:tcPr>
            <w:tcW w:w="7088" w:type="dxa"/>
          </w:tcPr>
          <w:p w:rsidR="0067398B" w:rsidRPr="005E121E" w:rsidRDefault="0067398B" w:rsidP="00FC75A5">
            <w:pPr>
              <w:suppressAutoHyphens w:val="0"/>
              <w:spacing w:line="240" w:lineRule="auto"/>
              <w:rPr>
                <w:b/>
                <w:bCs/>
                <w:lang w:val="ru-RU"/>
              </w:rPr>
            </w:pPr>
            <w:r w:rsidRPr="00FC75A5">
              <w:rPr>
                <w:b/>
                <w:bCs/>
                <w:lang/>
              </w:rPr>
              <w:t xml:space="preserve">3.3. </w:t>
            </w:r>
            <w:r w:rsidRPr="00CD1383">
              <w:rPr>
                <w:lang/>
              </w:rPr>
              <w:t>Доказателства, че участникът е оторизиран от производителите на предлаганите от него ППС и СПРЕАЗ за тяхната продажба (доставка) и извършване на гаранционно обслужване на територията на Република България</w:t>
            </w:r>
            <w:r>
              <w:rPr>
                <w:lang/>
              </w:rPr>
              <w:t xml:space="preserve"> (когато е приложимо)</w:t>
            </w:r>
          </w:p>
        </w:tc>
        <w:tc>
          <w:tcPr>
            <w:tcW w:w="1275" w:type="dxa"/>
          </w:tcPr>
          <w:p w:rsidR="0067398B" w:rsidRPr="00FC75A5" w:rsidRDefault="0067398B" w:rsidP="00FC75A5">
            <w:pPr>
              <w:suppressAutoHyphens w:val="0"/>
              <w:spacing w:line="240" w:lineRule="auto"/>
              <w:rPr>
                <w:lang/>
              </w:rPr>
            </w:pPr>
          </w:p>
        </w:tc>
        <w:tc>
          <w:tcPr>
            <w:tcW w:w="1416" w:type="dxa"/>
          </w:tcPr>
          <w:p w:rsidR="0067398B" w:rsidRPr="00FC75A5" w:rsidRDefault="0067398B" w:rsidP="00FC75A5">
            <w:pPr>
              <w:suppressAutoHyphens w:val="0"/>
              <w:spacing w:line="240" w:lineRule="auto"/>
              <w:rPr>
                <w:lang/>
              </w:rPr>
            </w:pPr>
          </w:p>
        </w:tc>
      </w:tr>
      <w:tr w:rsidR="0067398B" w:rsidRPr="00FC75A5">
        <w:tc>
          <w:tcPr>
            <w:tcW w:w="425" w:type="dxa"/>
          </w:tcPr>
          <w:p w:rsidR="0067398B" w:rsidRPr="00FC75A5" w:rsidRDefault="0067398B" w:rsidP="00FC75A5">
            <w:pPr>
              <w:suppressAutoHyphens w:val="0"/>
              <w:spacing w:line="240" w:lineRule="auto"/>
              <w:rPr>
                <w:lang/>
              </w:rPr>
            </w:pPr>
            <w:r w:rsidRPr="00FC75A5">
              <w:rPr>
                <w:lang/>
              </w:rPr>
              <w:t>4.</w:t>
            </w:r>
          </w:p>
        </w:tc>
        <w:tc>
          <w:tcPr>
            <w:tcW w:w="7088" w:type="dxa"/>
          </w:tcPr>
          <w:p w:rsidR="0067398B" w:rsidRPr="00FC75A5" w:rsidRDefault="0067398B" w:rsidP="00FC75A5">
            <w:pPr>
              <w:suppressAutoHyphens w:val="0"/>
              <w:spacing w:line="240" w:lineRule="auto"/>
              <w:rPr>
                <w:b/>
                <w:bCs/>
                <w:lang/>
              </w:rPr>
            </w:pPr>
            <w:r w:rsidRPr="00FC75A5">
              <w:rPr>
                <w:b/>
                <w:bCs/>
                <w:lang w:val="en-US"/>
              </w:rPr>
              <w:t>Ценово</w:t>
            </w:r>
            <w:r w:rsidRPr="00FC75A5">
              <w:rPr>
                <w:b/>
                <w:bCs/>
                <w:lang/>
              </w:rPr>
              <w:t xml:space="preserve"> предложение </w:t>
            </w:r>
            <w:r w:rsidRPr="00FC75A5">
              <w:rPr>
                <w:lang/>
              </w:rPr>
              <w:t xml:space="preserve">- </w:t>
            </w:r>
            <w:r w:rsidRPr="00FC75A5">
              <w:rPr>
                <w:b/>
                <w:bCs/>
                <w:lang/>
              </w:rPr>
              <w:t xml:space="preserve">образец № </w:t>
            </w:r>
            <w:r>
              <w:rPr>
                <w:b/>
                <w:bCs/>
                <w:lang/>
              </w:rPr>
              <w:t>4</w:t>
            </w:r>
            <w:r w:rsidRPr="00FC75A5">
              <w:rPr>
                <w:lang/>
              </w:rPr>
              <w:t>;</w:t>
            </w:r>
          </w:p>
        </w:tc>
        <w:tc>
          <w:tcPr>
            <w:tcW w:w="1275" w:type="dxa"/>
          </w:tcPr>
          <w:p w:rsidR="0067398B" w:rsidRPr="00FC75A5" w:rsidRDefault="0067398B" w:rsidP="00FC75A5">
            <w:pPr>
              <w:suppressAutoHyphens w:val="0"/>
              <w:spacing w:line="240" w:lineRule="auto"/>
              <w:rPr>
                <w:lang/>
              </w:rPr>
            </w:pPr>
          </w:p>
        </w:tc>
        <w:tc>
          <w:tcPr>
            <w:tcW w:w="1416" w:type="dxa"/>
          </w:tcPr>
          <w:p w:rsidR="0067398B" w:rsidRPr="00FC75A5" w:rsidRDefault="0067398B" w:rsidP="00FC75A5">
            <w:pPr>
              <w:suppressAutoHyphens w:val="0"/>
              <w:spacing w:line="240" w:lineRule="auto"/>
              <w:rPr>
                <w:lang/>
              </w:rPr>
            </w:pPr>
          </w:p>
        </w:tc>
      </w:tr>
      <w:tr w:rsidR="0067398B" w:rsidRPr="00FC75A5">
        <w:tc>
          <w:tcPr>
            <w:tcW w:w="425" w:type="dxa"/>
          </w:tcPr>
          <w:p w:rsidR="0067398B" w:rsidRPr="00FC75A5" w:rsidRDefault="0067398B" w:rsidP="00FC75A5">
            <w:pPr>
              <w:suppressAutoHyphens w:val="0"/>
              <w:spacing w:line="240" w:lineRule="auto"/>
              <w:rPr>
                <w:lang w:val="en-US"/>
              </w:rPr>
            </w:pPr>
            <w:r w:rsidRPr="00FC75A5">
              <w:rPr>
                <w:lang/>
              </w:rPr>
              <w:t>5</w:t>
            </w:r>
            <w:r w:rsidRPr="00FC75A5">
              <w:rPr>
                <w:lang w:val="en-US"/>
              </w:rPr>
              <w:t>.</w:t>
            </w:r>
          </w:p>
        </w:tc>
        <w:tc>
          <w:tcPr>
            <w:tcW w:w="7088" w:type="dxa"/>
          </w:tcPr>
          <w:p w:rsidR="0067398B" w:rsidRPr="00FC75A5" w:rsidRDefault="0067398B" w:rsidP="00FC75A5">
            <w:pPr>
              <w:suppressAutoHyphens w:val="0"/>
              <w:spacing w:line="240" w:lineRule="auto"/>
              <w:rPr>
                <w:lang/>
              </w:rPr>
            </w:pPr>
            <w:r w:rsidRPr="005E121E">
              <w:rPr>
                <w:b/>
                <w:bCs/>
                <w:lang w:val="ru-RU"/>
              </w:rPr>
              <w:t>Други документи</w:t>
            </w:r>
            <w:r w:rsidRPr="005E121E">
              <w:rPr>
                <w:lang w:val="ru-RU"/>
              </w:rPr>
              <w:t xml:space="preserve"> (по преценка на участика)</w:t>
            </w:r>
          </w:p>
        </w:tc>
        <w:tc>
          <w:tcPr>
            <w:tcW w:w="1275" w:type="dxa"/>
          </w:tcPr>
          <w:p w:rsidR="0067398B" w:rsidRPr="00FC75A5" w:rsidRDefault="0067398B" w:rsidP="00FC75A5">
            <w:pPr>
              <w:suppressAutoHyphens w:val="0"/>
              <w:spacing w:line="240" w:lineRule="auto"/>
              <w:rPr>
                <w:lang/>
              </w:rPr>
            </w:pPr>
          </w:p>
        </w:tc>
        <w:tc>
          <w:tcPr>
            <w:tcW w:w="1416" w:type="dxa"/>
          </w:tcPr>
          <w:p w:rsidR="0067398B" w:rsidRPr="00FC75A5" w:rsidRDefault="0067398B" w:rsidP="00FC75A5">
            <w:pPr>
              <w:suppressAutoHyphens w:val="0"/>
              <w:spacing w:line="240" w:lineRule="auto"/>
              <w:rPr>
                <w:lang/>
              </w:rPr>
            </w:pPr>
          </w:p>
        </w:tc>
      </w:tr>
    </w:tbl>
    <w:p w:rsidR="0067398B" w:rsidRPr="00FC75A5" w:rsidRDefault="0067398B" w:rsidP="00FC75A5">
      <w:pPr>
        <w:suppressAutoHyphens w:val="0"/>
        <w:spacing w:line="240" w:lineRule="auto"/>
        <w:rPr>
          <w:lang/>
        </w:rPr>
      </w:pPr>
    </w:p>
    <w:p w:rsidR="0067398B" w:rsidRPr="00FC75A5" w:rsidRDefault="0067398B" w:rsidP="00FC75A5">
      <w:pPr>
        <w:suppressAutoHyphens w:val="0"/>
        <w:spacing w:line="240" w:lineRule="auto"/>
        <w:rPr>
          <w:lang/>
        </w:rPr>
      </w:pPr>
    </w:p>
    <w:p w:rsidR="0067398B" w:rsidRPr="005E121E" w:rsidRDefault="0067398B" w:rsidP="00FC75A5">
      <w:pPr>
        <w:suppressAutoHyphens w:val="0"/>
        <w:spacing w:line="240" w:lineRule="auto"/>
        <w:rPr>
          <w:lang w:val="ru-RU"/>
        </w:rPr>
      </w:pPr>
      <w:r w:rsidRPr="00FC75A5">
        <w:rPr>
          <w:lang/>
        </w:rPr>
        <w:t xml:space="preserve">    </w:t>
      </w:r>
      <w:r w:rsidRPr="005E121E">
        <w:rPr>
          <w:lang w:val="ru-RU"/>
        </w:rPr>
        <w:t>....................../ ....................................................</w:t>
      </w:r>
      <w:r w:rsidRPr="00FC75A5">
        <w:rPr>
          <w:lang/>
        </w:rPr>
        <w:t>......</w:t>
      </w:r>
      <w:r w:rsidRPr="005E121E">
        <w:rPr>
          <w:lang w:val="ru-RU"/>
        </w:rPr>
        <w:t>............................/ .....................................</w:t>
      </w:r>
    </w:p>
    <w:p w:rsidR="0067398B" w:rsidRPr="005E121E" w:rsidRDefault="0067398B" w:rsidP="00FC75A5">
      <w:pPr>
        <w:suppressAutoHyphens w:val="0"/>
        <w:spacing w:line="240" w:lineRule="auto"/>
        <w:rPr>
          <w:i/>
          <w:iCs/>
          <w:lang w:val="ru-RU"/>
        </w:rPr>
      </w:pPr>
      <w:r w:rsidRPr="005E121E">
        <w:rPr>
          <w:lang w:val="ru-RU"/>
        </w:rPr>
        <w:t xml:space="preserve">     </w:t>
      </w:r>
      <w:r w:rsidRPr="00FC75A5">
        <w:rPr>
          <w:lang/>
        </w:rPr>
        <w:t xml:space="preserve">      </w:t>
      </w:r>
      <w:r w:rsidRPr="005E121E">
        <w:rPr>
          <w:lang w:val="ru-RU"/>
        </w:rPr>
        <w:t>дата</w:t>
      </w:r>
      <w:r w:rsidRPr="005E121E">
        <w:rPr>
          <w:lang w:val="ru-RU"/>
        </w:rPr>
        <w:tab/>
      </w:r>
      <w:r w:rsidRPr="005E121E">
        <w:rPr>
          <w:lang w:val="ru-RU"/>
        </w:rPr>
        <w:tab/>
      </w:r>
      <w:r w:rsidRPr="005E121E">
        <w:rPr>
          <w:lang w:val="ru-RU"/>
        </w:rPr>
        <w:tab/>
        <w:t xml:space="preserve">Име и фамилия  </w:t>
      </w:r>
      <w:r w:rsidRPr="005E121E">
        <w:rPr>
          <w:lang w:val="ru-RU"/>
        </w:rPr>
        <w:tab/>
        <w:t xml:space="preserve">                      </w:t>
      </w:r>
      <w:r w:rsidRPr="00FC75A5">
        <w:rPr>
          <w:lang/>
        </w:rPr>
        <w:t xml:space="preserve">               </w:t>
      </w:r>
      <w:r w:rsidRPr="005E121E">
        <w:rPr>
          <w:lang w:val="ru-RU"/>
        </w:rPr>
        <w:t xml:space="preserve">  Подпис и печат</w:t>
      </w:r>
      <w:r w:rsidRPr="005E121E">
        <w:rPr>
          <w:i/>
          <w:iCs/>
          <w:lang w:val="ru-RU"/>
        </w:rPr>
        <w:br w:type="page"/>
      </w:r>
    </w:p>
    <w:p w:rsidR="0067398B" w:rsidRPr="003B1F15" w:rsidRDefault="0067398B" w:rsidP="00BD7840">
      <w:pPr>
        <w:spacing w:afterLines="40" w:line="240" w:lineRule="auto"/>
        <w:jc w:val="right"/>
        <w:rPr>
          <w:b/>
          <w:bCs/>
          <w:i/>
          <w:iCs/>
          <w:lang w:eastAsia="en-US"/>
        </w:rPr>
      </w:pPr>
      <w:bookmarkStart w:id="0" w:name="_Hlk23949538"/>
      <w:r w:rsidRPr="003B1F15">
        <w:rPr>
          <w:b/>
          <w:bCs/>
          <w:i/>
          <w:iCs/>
          <w:lang w:eastAsia="en-US"/>
        </w:rPr>
        <w:t>Образец № 3</w:t>
      </w:r>
      <w:r>
        <w:rPr>
          <w:b/>
          <w:bCs/>
          <w:i/>
          <w:iCs/>
          <w:lang w:eastAsia="en-US"/>
        </w:rPr>
        <w:t>.1.</w:t>
      </w:r>
    </w:p>
    <w:bookmarkEnd w:id="0"/>
    <w:p w:rsidR="0067398B" w:rsidRDefault="0067398B" w:rsidP="003B1F15">
      <w:pPr>
        <w:suppressAutoHyphens w:val="0"/>
        <w:spacing w:line="240" w:lineRule="auto"/>
        <w:jc w:val="center"/>
        <w:rPr>
          <w:b/>
          <w:bCs/>
          <w:lang w:eastAsia="en-US"/>
        </w:rPr>
      </w:pPr>
    </w:p>
    <w:p w:rsidR="0067398B" w:rsidRDefault="0067398B" w:rsidP="003B1F15">
      <w:pPr>
        <w:suppressAutoHyphens w:val="0"/>
        <w:spacing w:line="240" w:lineRule="auto"/>
        <w:jc w:val="center"/>
        <w:rPr>
          <w:b/>
          <w:bCs/>
          <w:lang w:eastAsia="en-US"/>
        </w:rPr>
      </w:pPr>
      <w:r w:rsidRPr="003B1F15">
        <w:rPr>
          <w:b/>
          <w:bCs/>
          <w:lang w:eastAsia="en-US"/>
        </w:rPr>
        <w:t>ТЕХНИЧЕСКО ПРЕДЛОЖЕНИЕ</w:t>
      </w:r>
    </w:p>
    <w:p w:rsidR="0067398B" w:rsidRPr="003B1F15" w:rsidRDefault="0067398B" w:rsidP="003B1F15">
      <w:pPr>
        <w:suppressAutoHyphens w:val="0"/>
        <w:spacing w:line="240" w:lineRule="auto"/>
        <w:jc w:val="center"/>
        <w:rPr>
          <w:lang w:eastAsia="en-US"/>
        </w:rPr>
      </w:pPr>
    </w:p>
    <w:p w:rsidR="0067398B" w:rsidRPr="003B1F15" w:rsidRDefault="0067398B" w:rsidP="003B1F15">
      <w:pPr>
        <w:suppressAutoHyphens w:val="0"/>
        <w:spacing w:line="240" w:lineRule="auto"/>
        <w:jc w:val="center"/>
        <w:rPr>
          <w:lang w:eastAsia="bg-BG"/>
        </w:rPr>
      </w:pPr>
      <w:r w:rsidRPr="003B1F15">
        <w:rPr>
          <w:lang w:eastAsia="bg-BG"/>
        </w:rPr>
        <w:t xml:space="preserve">за участие в процедура за възлагане на обществена поръчка с предмет: </w:t>
      </w:r>
    </w:p>
    <w:p w:rsidR="0067398B" w:rsidRDefault="0067398B" w:rsidP="003B1F15">
      <w:pPr>
        <w:suppressAutoHyphens w:val="0"/>
        <w:spacing w:line="240" w:lineRule="auto"/>
        <w:jc w:val="center"/>
        <w:rPr>
          <w:b/>
          <w:bCs/>
          <w:i/>
          <w:iCs/>
          <w:lang/>
        </w:rPr>
      </w:pPr>
      <w:r w:rsidRPr="003B1F15">
        <w:rPr>
          <w:b/>
          <w:bCs/>
          <w:i/>
          <w:iCs/>
          <w:lang/>
        </w:rPr>
        <w:t>„Доставка, монтаж и въвеждане в експлоатация на пристанищни приемни съоръжения (ППС) и съоръжения за превенция и реагиране при експлоатационни и аварийни замърсявания (СПРЕАЗ) в българските пристанища за обществен транспорт с национално значение“</w:t>
      </w:r>
    </w:p>
    <w:p w:rsidR="0067398B" w:rsidRPr="005E121E" w:rsidRDefault="0067398B" w:rsidP="003B1F15">
      <w:pPr>
        <w:suppressAutoHyphens w:val="0"/>
        <w:spacing w:line="240" w:lineRule="auto"/>
        <w:jc w:val="center"/>
        <w:rPr>
          <w:b/>
          <w:bCs/>
          <w:i/>
          <w:iCs/>
          <w:u w:val="single"/>
          <w:lang w:val="ru-RU"/>
        </w:rPr>
      </w:pPr>
      <w:r w:rsidRPr="005E121E">
        <w:rPr>
          <w:b/>
          <w:bCs/>
          <w:i/>
          <w:iCs/>
          <w:u w:val="single"/>
          <w:lang w:val="ru-RU"/>
        </w:rPr>
        <w:t>Обособена позиция № 1 „Доставка, монтаж и въвеждане в експлоатация на пристанищни приемни съоръжения (ППС) в българските речни и морски пристанища за обществен транспорт с национално значение“</w:t>
      </w:r>
    </w:p>
    <w:p w:rsidR="0067398B" w:rsidRDefault="0067398B" w:rsidP="003B1F15">
      <w:pPr>
        <w:widowControl w:val="0"/>
        <w:tabs>
          <w:tab w:val="left" w:pos="709"/>
        </w:tabs>
        <w:suppressAutoHyphens w:val="0"/>
        <w:autoSpaceDE w:val="0"/>
        <w:autoSpaceDN w:val="0"/>
        <w:adjustRightInd w:val="0"/>
        <w:spacing w:line="240" w:lineRule="auto"/>
        <w:jc w:val="center"/>
        <w:rPr>
          <w:lang w:eastAsia="en-US"/>
        </w:rPr>
      </w:pPr>
    </w:p>
    <w:p w:rsidR="0067398B" w:rsidRPr="003B1F15" w:rsidRDefault="0067398B" w:rsidP="003B1F15">
      <w:pPr>
        <w:widowControl w:val="0"/>
        <w:tabs>
          <w:tab w:val="left" w:pos="709"/>
        </w:tabs>
        <w:suppressAutoHyphens w:val="0"/>
        <w:autoSpaceDE w:val="0"/>
        <w:autoSpaceDN w:val="0"/>
        <w:adjustRightInd w:val="0"/>
        <w:spacing w:line="240" w:lineRule="auto"/>
        <w:jc w:val="center"/>
        <w:rPr>
          <w:lang w:eastAsia="en-US"/>
        </w:rPr>
      </w:pPr>
    </w:p>
    <w:p w:rsidR="0067398B" w:rsidRPr="003B1F15" w:rsidRDefault="0067398B" w:rsidP="003B1F15">
      <w:pPr>
        <w:widowControl w:val="0"/>
        <w:tabs>
          <w:tab w:val="left" w:pos="0"/>
        </w:tabs>
        <w:suppressAutoHyphens w:val="0"/>
        <w:autoSpaceDE w:val="0"/>
        <w:autoSpaceDN w:val="0"/>
        <w:adjustRightInd w:val="0"/>
        <w:spacing w:line="240" w:lineRule="auto"/>
        <w:jc w:val="center"/>
        <w:rPr>
          <w:lang w:eastAsia="bg-BG"/>
        </w:rPr>
      </w:pPr>
      <w:bookmarkStart w:id="1" w:name="_Hlk508367341"/>
      <w:r w:rsidRPr="003B1F15">
        <w:rPr>
          <w:lang w:eastAsia="bg-BG"/>
        </w:rPr>
        <w:t>От …………………………………</w:t>
      </w:r>
      <w:r>
        <w:rPr>
          <w:lang w:eastAsia="bg-BG"/>
        </w:rPr>
        <w:t>………..</w:t>
      </w:r>
      <w:r w:rsidRPr="003B1F15">
        <w:rPr>
          <w:lang w:eastAsia="bg-BG"/>
        </w:rPr>
        <w:t>…………………………………………………….</w:t>
      </w:r>
    </w:p>
    <w:p w:rsidR="0067398B" w:rsidRPr="003B1F15" w:rsidRDefault="0067398B" w:rsidP="003B1F15">
      <w:pPr>
        <w:widowControl w:val="0"/>
        <w:tabs>
          <w:tab w:val="left" w:pos="0"/>
          <w:tab w:val="left" w:pos="3478"/>
        </w:tabs>
        <w:suppressAutoHyphens w:val="0"/>
        <w:autoSpaceDE w:val="0"/>
        <w:autoSpaceDN w:val="0"/>
        <w:adjustRightInd w:val="0"/>
        <w:spacing w:line="240" w:lineRule="auto"/>
        <w:jc w:val="center"/>
        <w:rPr>
          <w:sz w:val="18"/>
          <w:szCs w:val="18"/>
          <w:lang w:eastAsia="bg-BG"/>
        </w:rPr>
      </w:pPr>
      <w:r w:rsidRPr="003B1F15">
        <w:rPr>
          <w:sz w:val="18"/>
          <w:szCs w:val="18"/>
          <w:lang w:eastAsia="bg-BG"/>
        </w:rPr>
        <w:t>(</w:t>
      </w:r>
      <w:r w:rsidRPr="003B1F15">
        <w:rPr>
          <w:i/>
          <w:iCs/>
          <w:sz w:val="18"/>
          <w:szCs w:val="18"/>
          <w:lang w:eastAsia="bg-BG"/>
        </w:rPr>
        <w:t>наименование на участника</w:t>
      </w:r>
      <w:r w:rsidRPr="003B1F15">
        <w:rPr>
          <w:sz w:val="18"/>
          <w:szCs w:val="18"/>
          <w:lang w:eastAsia="bg-BG"/>
        </w:rPr>
        <w:t>)</w:t>
      </w:r>
    </w:p>
    <w:p w:rsidR="0067398B" w:rsidRDefault="0067398B" w:rsidP="003B1F15">
      <w:pPr>
        <w:widowControl w:val="0"/>
        <w:tabs>
          <w:tab w:val="left" w:pos="0"/>
        </w:tabs>
        <w:suppressAutoHyphens w:val="0"/>
        <w:autoSpaceDE w:val="0"/>
        <w:autoSpaceDN w:val="0"/>
        <w:adjustRightInd w:val="0"/>
        <w:spacing w:after="120" w:line="240" w:lineRule="auto"/>
        <w:jc w:val="center"/>
        <w:rPr>
          <w:lang w:eastAsia="bg-BG"/>
        </w:rPr>
      </w:pPr>
      <w:r w:rsidRPr="003B1F15">
        <w:rPr>
          <w:lang w:eastAsia="bg-BG"/>
        </w:rPr>
        <w:t>с ЕИК /БУЛСТАТ/ друга индивидуализация (</w:t>
      </w:r>
      <w:r w:rsidRPr="003B1F15">
        <w:rPr>
          <w:i/>
          <w:iCs/>
          <w:lang w:eastAsia="bg-BG"/>
        </w:rPr>
        <w:t>когато е приложимо</w:t>
      </w:r>
      <w:r w:rsidRPr="003B1F15">
        <w:rPr>
          <w:lang w:eastAsia="bg-BG"/>
        </w:rPr>
        <w:t>): ……………</w:t>
      </w:r>
      <w:r>
        <w:rPr>
          <w:lang w:eastAsia="bg-BG"/>
        </w:rPr>
        <w:t>…………</w:t>
      </w:r>
    </w:p>
    <w:p w:rsidR="0067398B" w:rsidRPr="003B1F15" w:rsidRDefault="0067398B" w:rsidP="003B1F15">
      <w:pPr>
        <w:widowControl w:val="0"/>
        <w:tabs>
          <w:tab w:val="left" w:pos="0"/>
        </w:tabs>
        <w:suppressAutoHyphens w:val="0"/>
        <w:autoSpaceDE w:val="0"/>
        <w:autoSpaceDN w:val="0"/>
        <w:adjustRightInd w:val="0"/>
        <w:spacing w:after="120" w:line="240" w:lineRule="auto"/>
        <w:jc w:val="center"/>
        <w:rPr>
          <w:lang w:eastAsia="bg-BG"/>
        </w:rPr>
      </w:pPr>
      <w:r>
        <w:rPr>
          <w:lang w:eastAsia="bg-BG"/>
        </w:rPr>
        <w:t xml:space="preserve">със седалище и адрес на управление: …...................................., и адрес за кореспонденция: ……................................................, телефон за контакт ................…, </w:t>
      </w:r>
      <w:r>
        <w:rPr>
          <w:lang w:val="en-US" w:eastAsia="bg-BG"/>
        </w:rPr>
        <w:t>e</w:t>
      </w:r>
      <w:r w:rsidRPr="005E121E">
        <w:rPr>
          <w:lang w:val="ru-RU" w:eastAsia="bg-BG"/>
        </w:rPr>
        <w:t>-</w:t>
      </w:r>
      <w:r>
        <w:rPr>
          <w:lang w:val="en-US" w:eastAsia="bg-BG"/>
        </w:rPr>
        <w:t>mail</w:t>
      </w:r>
      <w:r w:rsidRPr="005E121E">
        <w:rPr>
          <w:lang w:val="ru-RU" w:eastAsia="bg-BG"/>
        </w:rPr>
        <w:t xml:space="preserve">: </w:t>
      </w:r>
      <w:r>
        <w:rPr>
          <w:lang w:eastAsia="bg-BG"/>
        </w:rPr>
        <w:t>..........................,</w:t>
      </w:r>
    </w:p>
    <w:p w:rsidR="0067398B" w:rsidRPr="003B1F15" w:rsidRDefault="0067398B" w:rsidP="003B1F15">
      <w:pPr>
        <w:widowControl w:val="0"/>
        <w:tabs>
          <w:tab w:val="left" w:pos="0"/>
        </w:tabs>
        <w:suppressAutoHyphens w:val="0"/>
        <w:autoSpaceDE w:val="0"/>
        <w:autoSpaceDN w:val="0"/>
        <w:adjustRightInd w:val="0"/>
        <w:spacing w:line="240" w:lineRule="auto"/>
        <w:jc w:val="center"/>
        <w:rPr>
          <w:b/>
          <w:bCs/>
          <w:lang w:eastAsia="bg-BG"/>
        </w:rPr>
      </w:pPr>
      <w:r w:rsidRPr="003B1F15">
        <w:rPr>
          <w:lang w:eastAsia="bg-BG"/>
        </w:rPr>
        <w:t>представлявано от ……………………………………………</w:t>
      </w:r>
      <w:r>
        <w:rPr>
          <w:lang w:eastAsia="bg-BG"/>
        </w:rPr>
        <w:t>……….</w:t>
      </w:r>
      <w:r w:rsidRPr="003B1F15">
        <w:rPr>
          <w:lang w:eastAsia="bg-BG"/>
        </w:rPr>
        <w:t>……………………</w:t>
      </w:r>
      <w:r>
        <w:rPr>
          <w:lang w:eastAsia="bg-BG"/>
        </w:rPr>
        <w:t>..</w:t>
      </w:r>
      <w:r w:rsidRPr="003B1F15">
        <w:rPr>
          <w:lang w:eastAsia="bg-BG"/>
        </w:rPr>
        <w:t>…</w:t>
      </w:r>
      <w:r>
        <w:rPr>
          <w:lang w:eastAsia="bg-BG"/>
        </w:rPr>
        <w:t>,</w:t>
      </w:r>
    </w:p>
    <w:p w:rsidR="0067398B" w:rsidRPr="003B1F15" w:rsidRDefault="0067398B" w:rsidP="003B1F15">
      <w:pPr>
        <w:widowControl w:val="0"/>
        <w:tabs>
          <w:tab w:val="left" w:pos="0"/>
        </w:tabs>
        <w:suppressAutoHyphens w:val="0"/>
        <w:autoSpaceDE w:val="0"/>
        <w:autoSpaceDN w:val="0"/>
        <w:adjustRightInd w:val="0"/>
        <w:spacing w:line="240" w:lineRule="auto"/>
        <w:jc w:val="center"/>
        <w:rPr>
          <w:sz w:val="18"/>
          <w:szCs w:val="18"/>
          <w:lang w:eastAsia="bg-BG"/>
        </w:rPr>
      </w:pPr>
      <w:r w:rsidRPr="003B1F15">
        <w:rPr>
          <w:sz w:val="18"/>
          <w:szCs w:val="18"/>
          <w:lang w:eastAsia="bg-BG"/>
        </w:rPr>
        <w:t>(</w:t>
      </w:r>
      <w:r w:rsidRPr="003B1F15">
        <w:rPr>
          <w:i/>
          <w:iCs/>
          <w:sz w:val="18"/>
          <w:szCs w:val="18"/>
          <w:lang w:eastAsia="bg-BG"/>
        </w:rPr>
        <w:t>трите имена</w:t>
      </w:r>
      <w:r w:rsidRPr="003B1F15">
        <w:rPr>
          <w:sz w:val="18"/>
          <w:szCs w:val="18"/>
          <w:lang w:eastAsia="bg-BG"/>
        </w:rPr>
        <w:t>)</w:t>
      </w:r>
    </w:p>
    <w:p w:rsidR="0067398B" w:rsidRPr="003B1F15" w:rsidRDefault="0067398B" w:rsidP="003B1F15">
      <w:pPr>
        <w:widowControl w:val="0"/>
        <w:tabs>
          <w:tab w:val="left" w:pos="0"/>
        </w:tabs>
        <w:suppressAutoHyphens w:val="0"/>
        <w:autoSpaceDE w:val="0"/>
        <w:autoSpaceDN w:val="0"/>
        <w:adjustRightInd w:val="0"/>
        <w:spacing w:line="240" w:lineRule="auto"/>
        <w:jc w:val="center"/>
        <w:rPr>
          <w:lang w:eastAsia="bg-BG"/>
        </w:rPr>
      </w:pPr>
      <w:r w:rsidRPr="003B1F15">
        <w:rPr>
          <w:lang w:eastAsia="bg-BG"/>
        </w:rPr>
        <w:t>в качеството му на ………………………………………………………………………</w:t>
      </w:r>
      <w:r>
        <w:rPr>
          <w:lang w:eastAsia="bg-BG"/>
        </w:rPr>
        <w:t>………</w:t>
      </w:r>
    </w:p>
    <w:p w:rsidR="0067398B" w:rsidRPr="003B1F15" w:rsidRDefault="0067398B" w:rsidP="003B1F15">
      <w:pPr>
        <w:widowControl w:val="0"/>
        <w:suppressAutoHyphens w:val="0"/>
        <w:autoSpaceDE w:val="0"/>
        <w:autoSpaceDN w:val="0"/>
        <w:adjustRightInd w:val="0"/>
        <w:spacing w:after="120" w:line="240" w:lineRule="auto"/>
        <w:jc w:val="center"/>
        <w:rPr>
          <w:sz w:val="18"/>
          <w:szCs w:val="18"/>
          <w:lang w:eastAsia="bg-BG"/>
        </w:rPr>
      </w:pPr>
      <w:r w:rsidRPr="003B1F15">
        <w:rPr>
          <w:sz w:val="18"/>
          <w:szCs w:val="18"/>
          <w:lang w:eastAsia="bg-BG"/>
        </w:rPr>
        <w:t>(</w:t>
      </w:r>
      <w:r w:rsidRPr="003B1F15">
        <w:rPr>
          <w:i/>
          <w:iCs/>
          <w:sz w:val="18"/>
          <w:szCs w:val="18"/>
          <w:lang w:eastAsia="bg-BG"/>
        </w:rPr>
        <w:t>длъжност</w:t>
      </w:r>
      <w:r w:rsidRPr="003B1F15">
        <w:rPr>
          <w:sz w:val="18"/>
          <w:szCs w:val="18"/>
          <w:lang w:eastAsia="bg-BG"/>
        </w:rPr>
        <w:t>)</w:t>
      </w:r>
    </w:p>
    <w:bookmarkEnd w:id="1"/>
    <w:p w:rsidR="0067398B" w:rsidRPr="003B1F15" w:rsidRDefault="0067398B" w:rsidP="003B1F15">
      <w:pPr>
        <w:suppressAutoHyphens w:val="0"/>
        <w:spacing w:line="240" w:lineRule="auto"/>
        <w:ind w:firstLine="567"/>
        <w:jc w:val="both"/>
        <w:rPr>
          <w:b/>
          <w:bCs/>
          <w:sz w:val="16"/>
          <w:szCs w:val="16"/>
          <w:lang w:eastAsia="en-US"/>
        </w:rPr>
      </w:pPr>
    </w:p>
    <w:p w:rsidR="0067398B" w:rsidRPr="003B1F15" w:rsidRDefault="0067398B" w:rsidP="003B1F15">
      <w:pPr>
        <w:suppressAutoHyphens w:val="0"/>
        <w:spacing w:line="240" w:lineRule="auto"/>
        <w:ind w:firstLine="567"/>
        <w:jc w:val="both"/>
        <w:rPr>
          <w:b/>
          <w:bCs/>
          <w:lang w:eastAsia="en-US"/>
        </w:rPr>
      </w:pPr>
      <w:r w:rsidRPr="003B1F15">
        <w:rPr>
          <w:b/>
          <w:bCs/>
          <w:lang w:eastAsia="en-US"/>
        </w:rPr>
        <w:t>УВАЖАЕМИ ДАМИ И ГОСПОДА,</w:t>
      </w:r>
    </w:p>
    <w:p w:rsidR="0067398B" w:rsidRPr="003B1F15" w:rsidRDefault="0067398B" w:rsidP="003B1F15">
      <w:pPr>
        <w:suppressAutoHyphens w:val="0"/>
        <w:spacing w:line="240" w:lineRule="auto"/>
        <w:ind w:firstLine="567"/>
        <w:jc w:val="both"/>
        <w:rPr>
          <w:b/>
          <w:bCs/>
          <w:sz w:val="8"/>
          <w:szCs w:val="8"/>
          <w:lang w:eastAsia="en-US"/>
        </w:rPr>
      </w:pPr>
    </w:p>
    <w:p w:rsidR="0067398B" w:rsidRPr="003B1F15" w:rsidRDefault="0067398B" w:rsidP="00AA0B31">
      <w:pPr>
        <w:widowControl w:val="0"/>
        <w:shd w:val="clear" w:color="auto" w:fill="FFFFFF"/>
        <w:suppressAutoHyphens w:val="0"/>
        <w:autoSpaceDE w:val="0"/>
        <w:autoSpaceDN w:val="0"/>
        <w:adjustRightInd w:val="0"/>
        <w:spacing w:after="120" w:line="240" w:lineRule="auto"/>
        <w:ind w:firstLine="567"/>
        <w:jc w:val="both"/>
        <w:rPr>
          <w:lang w:eastAsia="bg-BG"/>
        </w:rPr>
      </w:pPr>
      <w:r w:rsidRPr="003B1F15">
        <w:rPr>
          <w:lang w:eastAsia="bg-BG"/>
        </w:rPr>
        <w:t>След като се запознахме и проучихме документацията за участие, с настоящото правим следните обвързващи предложения за изпълнение на</w:t>
      </w:r>
      <w:r>
        <w:rPr>
          <w:lang w:eastAsia="bg-BG"/>
        </w:rPr>
        <w:t xml:space="preserve"> обособена позиция № 1 на</w:t>
      </w:r>
      <w:r w:rsidRPr="003B1F15">
        <w:rPr>
          <w:lang w:eastAsia="bg-BG"/>
        </w:rPr>
        <w:t xml:space="preserve"> горепосочената обществена поръчка, като потвърждаваме, че отговаряме на утвърдените от възложителя изисквания и условия:</w:t>
      </w:r>
    </w:p>
    <w:p w:rsidR="0067398B" w:rsidRPr="003B1F15" w:rsidRDefault="0067398B" w:rsidP="00AA0B31">
      <w:pPr>
        <w:widowControl w:val="0"/>
        <w:numPr>
          <w:ilvl w:val="0"/>
          <w:numId w:val="25"/>
        </w:numPr>
        <w:tabs>
          <w:tab w:val="left" w:pos="900"/>
        </w:tabs>
        <w:suppressAutoHyphens w:val="0"/>
        <w:autoSpaceDE w:val="0"/>
        <w:autoSpaceDN w:val="0"/>
        <w:adjustRightInd w:val="0"/>
        <w:spacing w:after="120" w:line="240" w:lineRule="auto"/>
        <w:ind w:left="0" w:firstLine="567"/>
        <w:jc w:val="both"/>
        <w:rPr>
          <w:lang w:eastAsia="bg-BG"/>
        </w:rPr>
      </w:pPr>
      <w:r w:rsidRPr="003B1F15">
        <w:rPr>
          <w:lang w:eastAsia="bg-BG"/>
        </w:rPr>
        <w:t>Ще изпълним предмета на обществената поръчка в срок от</w:t>
      </w:r>
      <w:r w:rsidRPr="003B1F15">
        <w:rPr>
          <w:b/>
          <w:bCs/>
          <w:lang w:eastAsia="bg-BG"/>
        </w:rPr>
        <w:t xml:space="preserve"> ……… (</w:t>
      </w:r>
      <w:r w:rsidRPr="003B1F15">
        <w:rPr>
          <w:b/>
          <w:bCs/>
          <w:i/>
          <w:iCs/>
          <w:lang w:eastAsia="bg-BG"/>
        </w:rPr>
        <w:t>словом………</w:t>
      </w:r>
      <w:r w:rsidRPr="003B1F15">
        <w:rPr>
          <w:b/>
          <w:bCs/>
          <w:lang w:eastAsia="bg-BG"/>
        </w:rPr>
        <w:t xml:space="preserve">) </w:t>
      </w:r>
      <w:r w:rsidRPr="001306C7">
        <w:rPr>
          <w:b/>
          <w:bCs/>
          <w:lang w:eastAsia="bg-BG"/>
        </w:rPr>
        <w:t>календарни дни</w:t>
      </w:r>
      <w:r w:rsidRPr="003B1F15">
        <w:rPr>
          <w:b/>
          <w:bCs/>
          <w:i/>
          <w:iCs/>
          <w:lang w:eastAsia="bg-BG"/>
        </w:rPr>
        <w:t>,</w:t>
      </w:r>
      <w:r w:rsidRPr="003B1F15">
        <w:rPr>
          <w:lang w:eastAsia="bg-BG"/>
        </w:rPr>
        <w:t xml:space="preserve"> считано от получаване на възлагателно писмо от възложителя</w:t>
      </w:r>
      <w:r>
        <w:rPr>
          <w:lang w:eastAsia="bg-BG"/>
        </w:rPr>
        <w:t xml:space="preserve"> </w:t>
      </w:r>
      <w:r w:rsidRPr="003B1F15">
        <w:rPr>
          <w:lang w:eastAsia="bg-BG"/>
        </w:rPr>
        <w:t xml:space="preserve">за започване изпълнението на </w:t>
      </w:r>
      <w:r>
        <w:rPr>
          <w:lang w:eastAsia="bg-BG"/>
        </w:rPr>
        <w:t>доставката</w:t>
      </w:r>
      <w:r w:rsidRPr="003B1F15">
        <w:rPr>
          <w:lang w:eastAsia="bg-BG"/>
        </w:rPr>
        <w:t>.</w:t>
      </w:r>
    </w:p>
    <w:p w:rsidR="0067398B" w:rsidRDefault="0067398B" w:rsidP="001306C7">
      <w:pPr>
        <w:widowControl w:val="0"/>
        <w:numPr>
          <w:ilvl w:val="0"/>
          <w:numId w:val="25"/>
        </w:numPr>
        <w:tabs>
          <w:tab w:val="left" w:pos="900"/>
        </w:tabs>
        <w:suppressAutoHyphens w:val="0"/>
        <w:autoSpaceDE w:val="0"/>
        <w:autoSpaceDN w:val="0"/>
        <w:adjustRightInd w:val="0"/>
        <w:spacing w:line="240" w:lineRule="auto"/>
        <w:ind w:left="0" w:firstLine="567"/>
        <w:jc w:val="both"/>
        <w:rPr>
          <w:lang w:eastAsia="bg-BG"/>
        </w:rPr>
      </w:pPr>
      <w:r w:rsidRPr="003B1F15">
        <w:rPr>
          <w:lang w:eastAsia="bg-BG"/>
        </w:rPr>
        <w:t>Предложеният от нас гаранционен срок на</w:t>
      </w:r>
      <w:r>
        <w:rPr>
          <w:lang w:eastAsia="bg-BG"/>
        </w:rPr>
        <w:t xml:space="preserve"> доставените ППС ……………</w:t>
      </w:r>
      <w:r w:rsidRPr="003B1F15">
        <w:rPr>
          <w:lang w:eastAsia="bg-BG"/>
        </w:rPr>
        <w:t>.. (.......................) месеца</w:t>
      </w:r>
      <w:r>
        <w:rPr>
          <w:lang w:eastAsia="bg-BG"/>
        </w:rPr>
        <w:t>, считано от датата на приемане на доставката и въвеждането на съоръженията в експлоатация</w:t>
      </w:r>
      <w:r w:rsidRPr="003B1F15">
        <w:rPr>
          <w:lang w:eastAsia="bg-BG"/>
        </w:rPr>
        <w:t xml:space="preserve">. </w:t>
      </w:r>
    </w:p>
    <w:p w:rsidR="0067398B" w:rsidRDefault="0067398B" w:rsidP="00AA0B31">
      <w:pPr>
        <w:widowControl w:val="0"/>
        <w:tabs>
          <w:tab w:val="left" w:pos="567"/>
        </w:tabs>
        <w:suppressAutoHyphens w:val="0"/>
        <w:autoSpaceDE w:val="0"/>
        <w:autoSpaceDN w:val="0"/>
        <w:adjustRightInd w:val="0"/>
        <w:spacing w:line="240" w:lineRule="auto"/>
        <w:ind w:firstLine="567"/>
        <w:jc w:val="both"/>
        <w:rPr>
          <w:lang w:eastAsia="bg-BG"/>
        </w:rPr>
      </w:pPr>
    </w:p>
    <w:p w:rsidR="0067398B" w:rsidRDefault="0067398B" w:rsidP="00AA0B31">
      <w:pPr>
        <w:widowControl w:val="0"/>
        <w:tabs>
          <w:tab w:val="left" w:pos="567"/>
        </w:tabs>
        <w:suppressAutoHyphens w:val="0"/>
        <w:autoSpaceDE w:val="0"/>
        <w:autoSpaceDN w:val="0"/>
        <w:adjustRightInd w:val="0"/>
        <w:spacing w:line="240" w:lineRule="auto"/>
        <w:ind w:firstLine="567"/>
        <w:jc w:val="both"/>
        <w:rPr>
          <w:lang w:eastAsia="bg-BG"/>
        </w:rPr>
      </w:pPr>
      <w:r>
        <w:rPr>
          <w:lang w:eastAsia="bg-BG"/>
        </w:rPr>
        <w:t>В случай на определянето ни за изпълнител на договора ще гарантираме пълната функционална годност на Апаратурата съгласно нейното предназначение, Техническата спецификация и техническите стандарти за качество и безопасност.</w:t>
      </w:r>
    </w:p>
    <w:p w:rsidR="0067398B" w:rsidRDefault="0067398B" w:rsidP="00AA0B31">
      <w:pPr>
        <w:widowControl w:val="0"/>
        <w:tabs>
          <w:tab w:val="left" w:pos="567"/>
        </w:tabs>
        <w:suppressAutoHyphens w:val="0"/>
        <w:autoSpaceDE w:val="0"/>
        <w:autoSpaceDN w:val="0"/>
        <w:adjustRightInd w:val="0"/>
        <w:spacing w:line="240" w:lineRule="auto"/>
        <w:ind w:firstLine="567"/>
        <w:jc w:val="both"/>
        <w:rPr>
          <w:lang w:eastAsia="bg-BG"/>
        </w:rPr>
      </w:pPr>
      <w:r>
        <w:rPr>
          <w:lang w:eastAsia="bg-BG"/>
        </w:rPr>
        <w:t>Предлагаме следните гаранционни условия: …................................................................</w:t>
      </w:r>
    </w:p>
    <w:p w:rsidR="0067398B" w:rsidRDefault="0067398B" w:rsidP="00AA0B31">
      <w:pPr>
        <w:widowControl w:val="0"/>
        <w:tabs>
          <w:tab w:val="left" w:pos="900"/>
        </w:tabs>
        <w:suppressAutoHyphens w:val="0"/>
        <w:autoSpaceDE w:val="0"/>
        <w:autoSpaceDN w:val="0"/>
        <w:adjustRightInd w:val="0"/>
        <w:spacing w:line="240" w:lineRule="auto"/>
        <w:jc w:val="both"/>
        <w:rPr>
          <w:lang w:eastAsia="bg-BG"/>
        </w:rPr>
      </w:pPr>
      <w:r>
        <w:rPr>
          <w:lang w:eastAsia="bg-BG"/>
        </w:rPr>
        <w:t>.........................................................................................................................................................</w:t>
      </w:r>
    </w:p>
    <w:p w:rsidR="0067398B" w:rsidRDefault="0067398B" w:rsidP="005D050C">
      <w:pPr>
        <w:widowControl w:val="0"/>
        <w:tabs>
          <w:tab w:val="left" w:pos="900"/>
        </w:tabs>
        <w:suppressAutoHyphens w:val="0"/>
        <w:autoSpaceDE w:val="0"/>
        <w:autoSpaceDN w:val="0"/>
        <w:adjustRightInd w:val="0"/>
        <w:spacing w:after="120" w:line="240" w:lineRule="auto"/>
        <w:jc w:val="both"/>
        <w:rPr>
          <w:lang w:eastAsia="bg-BG"/>
        </w:rPr>
      </w:pPr>
      <w:r>
        <w:rPr>
          <w:lang w:eastAsia="bg-BG"/>
        </w:rPr>
        <w:t>.........................................................................................................................................................</w:t>
      </w:r>
    </w:p>
    <w:p w:rsidR="0067398B" w:rsidRPr="003B1F15" w:rsidRDefault="0067398B" w:rsidP="005D050C">
      <w:pPr>
        <w:widowControl w:val="0"/>
        <w:tabs>
          <w:tab w:val="left" w:pos="900"/>
        </w:tabs>
        <w:suppressAutoHyphens w:val="0"/>
        <w:autoSpaceDE w:val="0"/>
        <w:autoSpaceDN w:val="0"/>
        <w:adjustRightInd w:val="0"/>
        <w:spacing w:after="120" w:line="240" w:lineRule="auto"/>
        <w:jc w:val="both"/>
        <w:rPr>
          <w:lang w:eastAsia="bg-BG"/>
        </w:rPr>
      </w:pPr>
      <w:r>
        <w:rPr>
          <w:lang w:eastAsia="bg-BG"/>
        </w:rPr>
        <w:tab/>
      </w:r>
      <w:r w:rsidRPr="006755B0">
        <w:rPr>
          <w:lang w:eastAsia="bg-BG"/>
        </w:rPr>
        <w:t xml:space="preserve">В рамките на гаранционния срок ще отстраняваме със свои сили и средства всички проблеми по </w:t>
      </w:r>
      <w:r>
        <w:rPr>
          <w:lang w:eastAsia="bg-BG"/>
        </w:rPr>
        <w:t>съоръженията</w:t>
      </w:r>
      <w:r w:rsidRPr="006755B0">
        <w:rPr>
          <w:lang w:eastAsia="bg-BG"/>
        </w:rPr>
        <w:t>, съгласно предложените по-горе гаранционни условия и настоящото Техническо предложение за изпълнение на поръчката.</w:t>
      </w:r>
    </w:p>
    <w:p w:rsidR="0067398B" w:rsidRDefault="0067398B" w:rsidP="003B1F15">
      <w:pPr>
        <w:widowControl w:val="0"/>
        <w:suppressAutoHyphens w:val="0"/>
        <w:autoSpaceDE w:val="0"/>
        <w:autoSpaceDN w:val="0"/>
        <w:adjustRightInd w:val="0"/>
        <w:spacing w:line="240" w:lineRule="auto"/>
        <w:ind w:firstLine="567"/>
        <w:jc w:val="both"/>
        <w:rPr>
          <w:lang w:eastAsia="bg-BG"/>
        </w:rPr>
      </w:pPr>
      <w:r w:rsidRPr="003B1F15">
        <w:rPr>
          <w:b/>
          <w:bCs/>
          <w:color w:val="000000"/>
          <w:lang w:val="en-US" w:eastAsia="bg-BG"/>
        </w:rPr>
        <w:t>I</w:t>
      </w:r>
      <w:r w:rsidRPr="003B1F15">
        <w:rPr>
          <w:b/>
          <w:bCs/>
          <w:color w:val="000000"/>
          <w:lang w:eastAsia="bg-BG"/>
        </w:rPr>
        <w:t>ІІ.</w:t>
      </w:r>
      <w:r w:rsidRPr="003B1F15">
        <w:rPr>
          <w:color w:val="000000"/>
          <w:lang w:eastAsia="bg-BG"/>
        </w:rPr>
        <w:t xml:space="preserve"> Декларираме, че ще изпълним поръчката в съответствие с предварително обявените от възложителя условия и в съответствие с представеното </w:t>
      </w:r>
      <w:r w:rsidRPr="003B1F15">
        <w:rPr>
          <w:lang w:eastAsia="bg-BG"/>
        </w:rPr>
        <w:t xml:space="preserve">предложение за изпълнение на поръчката, в съответствие с техническите спецификации и изискванията на възложителя. </w:t>
      </w:r>
    </w:p>
    <w:p w:rsidR="0067398B" w:rsidRDefault="0067398B" w:rsidP="003B1F15">
      <w:pPr>
        <w:widowControl w:val="0"/>
        <w:suppressAutoHyphens w:val="0"/>
        <w:autoSpaceDE w:val="0"/>
        <w:autoSpaceDN w:val="0"/>
        <w:adjustRightInd w:val="0"/>
        <w:spacing w:line="240" w:lineRule="auto"/>
        <w:ind w:firstLine="567"/>
        <w:jc w:val="both"/>
        <w:rPr>
          <w:lang w:eastAsia="bg-BG"/>
        </w:rPr>
      </w:pPr>
      <w:r>
        <w:rPr>
          <w:lang w:eastAsia="bg-BG"/>
        </w:rPr>
        <w:t xml:space="preserve">За качественото и надлежно изпълнение на поръчката, предлагаме следната организация и ресурси </w:t>
      </w:r>
      <w:r w:rsidRPr="006755B0">
        <w:rPr>
          <w:lang w:eastAsia="bg-BG"/>
        </w:rPr>
        <w:t xml:space="preserve">за изпълнение на </w:t>
      </w:r>
      <w:r>
        <w:rPr>
          <w:lang w:eastAsia="bg-BG"/>
        </w:rPr>
        <w:t>дейностите от нейния предмет:</w:t>
      </w:r>
    </w:p>
    <w:p w:rsidR="0067398B" w:rsidRDefault="0067398B" w:rsidP="006755B0">
      <w:pPr>
        <w:widowControl w:val="0"/>
        <w:suppressAutoHyphens w:val="0"/>
        <w:autoSpaceDE w:val="0"/>
        <w:autoSpaceDN w:val="0"/>
        <w:adjustRightInd w:val="0"/>
        <w:spacing w:line="240" w:lineRule="auto"/>
        <w:jc w:val="both"/>
        <w:rPr>
          <w:lang w:eastAsia="bg-BG"/>
        </w:rPr>
      </w:pPr>
      <w:r>
        <w:rPr>
          <w:lang w:eastAsia="bg-BG"/>
        </w:rPr>
        <w:t>…………………………………………………………………………………………………….</w:t>
      </w:r>
    </w:p>
    <w:p w:rsidR="0067398B" w:rsidRDefault="0067398B" w:rsidP="006755B0">
      <w:pPr>
        <w:widowControl w:val="0"/>
        <w:suppressAutoHyphens w:val="0"/>
        <w:autoSpaceDE w:val="0"/>
        <w:autoSpaceDN w:val="0"/>
        <w:adjustRightInd w:val="0"/>
        <w:spacing w:line="240" w:lineRule="auto"/>
        <w:jc w:val="both"/>
        <w:rPr>
          <w:lang w:eastAsia="bg-BG"/>
        </w:rPr>
      </w:pPr>
      <w:r w:rsidRPr="001C44DC">
        <w:rPr>
          <w:lang w:eastAsia="bg-BG"/>
        </w:rPr>
        <w:t>…………………………………………………………………………………………………….</w:t>
      </w:r>
    </w:p>
    <w:p w:rsidR="0067398B" w:rsidRPr="003B1F15" w:rsidRDefault="0067398B" w:rsidP="006755B0">
      <w:pPr>
        <w:widowControl w:val="0"/>
        <w:suppressAutoHyphens w:val="0"/>
        <w:autoSpaceDE w:val="0"/>
        <w:autoSpaceDN w:val="0"/>
        <w:adjustRightInd w:val="0"/>
        <w:spacing w:after="120" w:line="240" w:lineRule="auto"/>
        <w:jc w:val="both"/>
        <w:rPr>
          <w:lang w:eastAsia="bg-BG"/>
        </w:rPr>
      </w:pPr>
      <w:r>
        <w:rPr>
          <w:lang w:eastAsia="bg-BG"/>
        </w:rPr>
        <w:t>…………………………………………………………………………………………………….</w:t>
      </w:r>
    </w:p>
    <w:p w:rsidR="0067398B" w:rsidRPr="003B1F15" w:rsidRDefault="0067398B" w:rsidP="003B1F15">
      <w:pPr>
        <w:widowControl w:val="0"/>
        <w:suppressAutoHyphens w:val="0"/>
        <w:autoSpaceDE w:val="0"/>
        <w:autoSpaceDN w:val="0"/>
        <w:adjustRightInd w:val="0"/>
        <w:spacing w:line="240" w:lineRule="auto"/>
        <w:ind w:firstLine="567"/>
        <w:jc w:val="both"/>
        <w:rPr>
          <w:color w:val="000000"/>
          <w:lang w:eastAsia="bg-BG"/>
        </w:rPr>
      </w:pPr>
      <w:r w:rsidRPr="003B1F15">
        <w:rPr>
          <w:b/>
          <w:bCs/>
          <w:color w:val="000000"/>
          <w:lang w:eastAsia="bg-BG"/>
        </w:rPr>
        <w:t>ІV.</w:t>
      </w:r>
      <w:r w:rsidRPr="003B1F15">
        <w:rPr>
          <w:color w:val="000000"/>
          <w:lang w:eastAsia="bg-BG"/>
        </w:rPr>
        <w:t xml:space="preserve"> Декларираме, че сме запознати с проекта на договор за възлагане на обществената поръчка и сме съгласни с клаузите, поставени в него условия, приемам ги без възражения и в случай, че представляваният от мен участник бъде избран за Изпълнител, от името на последния приемам да сключа договор за възлагане на обществената поръчка изцяло в съответствие с проекта, приложен към документацията за участие.</w:t>
      </w:r>
    </w:p>
    <w:p w:rsidR="0067398B" w:rsidRPr="003B1F15" w:rsidRDefault="0067398B" w:rsidP="003B1F15">
      <w:pPr>
        <w:widowControl w:val="0"/>
        <w:suppressAutoHyphens w:val="0"/>
        <w:autoSpaceDE w:val="0"/>
        <w:autoSpaceDN w:val="0"/>
        <w:adjustRightInd w:val="0"/>
        <w:spacing w:line="240" w:lineRule="auto"/>
        <w:ind w:firstLine="567"/>
        <w:jc w:val="both"/>
        <w:rPr>
          <w:color w:val="000000"/>
          <w:lang w:eastAsia="bg-BG"/>
        </w:rPr>
      </w:pPr>
      <w:r w:rsidRPr="003B1F15">
        <w:rPr>
          <w:b/>
          <w:bCs/>
          <w:color w:val="000000"/>
          <w:lang w:eastAsia="bg-BG"/>
        </w:rPr>
        <w:t>V.</w:t>
      </w:r>
      <w:r w:rsidRPr="003B1F15">
        <w:rPr>
          <w:color w:val="000000"/>
          <w:lang w:eastAsia="bg-BG"/>
        </w:rPr>
        <w:t xml:space="preserve"> Декларираме, че сме съгласни валидността на нашата оферта да бъде 180 (сто и осемдесет) календарни дни, считано от крайния срок за получаване на оферти, посочен в обявлението за поръчката.</w:t>
      </w:r>
    </w:p>
    <w:p w:rsidR="0067398B" w:rsidRDefault="0067398B" w:rsidP="003B1F15">
      <w:pPr>
        <w:widowControl w:val="0"/>
        <w:suppressAutoHyphens w:val="0"/>
        <w:autoSpaceDE w:val="0"/>
        <w:autoSpaceDN w:val="0"/>
        <w:adjustRightInd w:val="0"/>
        <w:spacing w:line="240" w:lineRule="auto"/>
        <w:ind w:firstLine="567"/>
        <w:jc w:val="both"/>
        <w:rPr>
          <w:color w:val="000000"/>
          <w:lang w:eastAsia="bg-BG"/>
        </w:rPr>
      </w:pPr>
      <w:r w:rsidRPr="003B1F15">
        <w:rPr>
          <w:b/>
          <w:bCs/>
          <w:color w:val="000000"/>
          <w:lang w:eastAsia="bg-BG"/>
        </w:rPr>
        <w:t>VІ.</w:t>
      </w:r>
      <w:r w:rsidRPr="003B1F15">
        <w:rPr>
          <w:color w:val="000000"/>
          <w:lang w:eastAsia="bg-BG"/>
        </w:rPr>
        <w:t xml:space="preserve"> </w:t>
      </w:r>
      <w:r w:rsidRPr="00D8155C">
        <w:rPr>
          <w:color w:val="000000"/>
          <w:lang w:eastAsia="bg-BG"/>
        </w:rPr>
        <w:t xml:space="preserve">Предлагаме да доставим </w:t>
      </w:r>
      <w:r>
        <w:rPr>
          <w:color w:val="000000"/>
          <w:lang w:eastAsia="bg-BG"/>
        </w:rPr>
        <w:t>следните съоръжения и оборудване</w:t>
      </w:r>
      <w:r w:rsidRPr="00D8155C">
        <w:rPr>
          <w:color w:val="000000"/>
          <w:lang w:eastAsia="bg-BG"/>
        </w:rPr>
        <w:t>,</w:t>
      </w:r>
      <w:r>
        <w:rPr>
          <w:color w:val="000000"/>
          <w:lang w:eastAsia="bg-BG"/>
        </w:rPr>
        <w:t xml:space="preserve"> които са включени в</w:t>
      </w:r>
      <w:r w:rsidRPr="00D8155C">
        <w:rPr>
          <w:color w:val="000000"/>
          <w:lang w:eastAsia="bg-BG"/>
        </w:rPr>
        <w:t xml:space="preserve"> предмет</w:t>
      </w:r>
      <w:r>
        <w:rPr>
          <w:color w:val="000000"/>
          <w:lang w:eastAsia="bg-BG"/>
        </w:rPr>
        <w:t>а</w:t>
      </w:r>
      <w:r w:rsidRPr="00D8155C">
        <w:rPr>
          <w:color w:val="000000"/>
          <w:lang w:eastAsia="bg-BG"/>
        </w:rPr>
        <w:t xml:space="preserve"> на поръчката</w:t>
      </w:r>
      <w:r>
        <w:rPr>
          <w:color w:val="000000"/>
          <w:lang w:eastAsia="bg-BG"/>
        </w:rPr>
        <w:t xml:space="preserve"> (със</w:t>
      </w:r>
      <w:r w:rsidRPr="00D8155C">
        <w:rPr>
          <w:color w:val="000000"/>
          <w:lang w:eastAsia="bg-BG"/>
        </w:rPr>
        <w:t xml:space="preserve"> следните технически характеристики, съгласно изискванията на Възложителя</w:t>
      </w:r>
      <w:r>
        <w:rPr>
          <w:color w:val="000000"/>
          <w:lang w:eastAsia="bg-BG"/>
        </w:rPr>
        <w:t>)</w:t>
      </w:r>
      <w:r w:rsidRPr="00D8155C">
        <w:rPr>
          <w:color w:val="000000"/>
          <w:lang w:eastAsia="bg-BG"/>
        </w:rPr>
        <w:t>:</w:t>
      </w:r>
    </w:p>
    <w:p w:rsidR="0067398B" w:rsidRDefault="0067398B" w:rsidP="003B1F15">
      <w:pPr>
        <w:widowControl w:val="0"/>
        <w:suppressAutoHyphens w:val="0"/>
        <w:autoSpaceDE w:val="0"/>
        <w:autoSpaceDN w:val="0"/>
        <w:adjustRightInd w:val="0"/>
        <w:spacing w:line="240" w:lineRule="auto"/>
        <w:ind w:firstLine="567"/>
        <w:jc w:val="both"/>
        <w:rPr>
          <w:color w:val="000000"/>
          <w:lang w:eastAsia="bg-BG"/>
        </w:rPr>
      </w:pPr>
    </w:p>
    <w:p w:rsidR="0067398B" w:rsidRPr="005537AB" w:rsidRDefault="0067398B" w:rsidP="005537AB">
      <w:pPr>
        <w:spacing w:before="120" w:after="120" w:line="240" w:lineRule="auto"/>
        <w:rPr>
          <w:color w:val="000000"/>
          <w:lang w:eastAsia="en-US"/>
        </w:rPr>
      </w:pPr>
      <w:r w:rsidRPr="00BB44BB">
        <w:rPr>
          <w:b/>
          <w:bCs/>
        </w:rPr>
        <w:t>Пристанищни приемни съоръжения (ППС)</w:t>
      </w:r>
      <w:r>
        <w:rPr>
          <w:b/>
          <w:bCs/>
        </w:rPr>
        <w:t xml:space="preserve"> </w:t>
      </w:r>
      <w:r w:rsidRPr="00BB44BB">
        <w:rPr>
          <w:b/>
          <w:bCs/>
          <w:lang w:eastAsia="en-US"/>
        </w:rPr>
        <w:t>в българските речни пристанища за обществен транспорт с национално значение</w:t>
      </w:r>
    </w:p>
    <w:tbl>
      <w:tblPr>
        <w:tblW w:w="978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0"/>
        <w:gridCol w:w="3402"/>
        <w:gridCol w:w="1843"/>
        <w:gridCol w:w="3827"/>
      </w:tblGrid>
      <w:tr w:rsidR="0067398B" w:rsidRPr="00D8155C">
        <w:trPr>
          <w:trHeight w:val="367"/>
        </w:trPr>
        <w:tc>
          <w:tcPr>
            <w:tcW w:w="710" w:type="dxa"/>
            <w:vMerge w:val="restart"/>
            <w:shd w:val="clear" w:color="auto" w:fill="D6E3BC"/>
          </w:tcPr>
          <w:p w:rsidR="0067398B" w:rsidRPr="005537AB" w:rsidRDefault="0067398B" w:rsidP="00D8155C">
            <w:pPr>
              <w:suppressAutoHyphens w:val="0"/>
              <w:spacing w:line="240" w:lineRule="auto"/>
              <w:jc w:val="center"/>
              <w:rPr>
                <w:b/>
                <w:bCs/>
                <w:lang w:eastAsia="en-US"/>
              </w:rPr>
            </w:pPr>
            <w:r w:rsidRPr="005537AB">
              <w:rPr>
                <w:b/>
                <w:bCs/>
                <w:lang w:eastAsia="en-US"/>
              </w:rPr>
              <w:t>№</w:t>
            </w:r>
          </w:p>
        </w:tc>
        <w:tc>
          <w:tcPr>
            <w:tcW w:w="3402" w:type="dxa"/>
            <w:vMerge w:val="restart"/>
            <w:shd w:val="clear" w:color="auto" w:fill="D6E3BC"/>
            <w:vAlign w:val="center"/>
          </w:tcPr>
          <w:p w:rsidR="0067398B" w:rsidRPr="005537AB" w:rsidRDefault="0067398B" w:rsidP="00D8155C">
            <w:pPr>
              <w:suppressAutoHyphens w:val="0"/>
              <w:spacing w:line="240" w:lineRule="auto"/>
              <w:jc w:val="center"/>
              <w:rPr>
                <w:b/>
                <w:bCs/>
                <w:lang w:eastAsia="en-US"/>
              </w:rPr>
            </w:pPr>
            <w:r w:rsidRPr="005537AB">
              <w:rPr>
                <w:b/>
                <w:bCs/>
                <w:lang w:eastAsia="en-US"/>
              </w:rPr>
              <w:t>Минимални изисквания на възложителя</w:t>
            </w:r>
          </w:p>
        </w:tc>
        <w:tc>
          <w:tcPr>
            <w:tcW w:w="5670" w:type="dxa"/>
            <w:gridSpan w:val="2"/>
            <w:shd w:val="clear" w:color="auto" w:fill="D6E3BC"/>
          </w:tcPr>
          <w:p w:rsidR="0067398B" w:rsidRPr="005537AB" w:rsidRDefault="0067398B" w:rsidP="00D8155C">
            <w:pPr>
              <w:suppressAutoHyphens w:val="0"/>
              <w:spacing w:line="240" w:lineRule="auto"/>
              <w:jc w:val="center"/>
              <w:rPr>
                <w:b/>
                <w:bCs/>
                <w:lang w:eastAsia="en-US"/>
              </w:rPr>
            </w:pPr>
            <w:r w:rsidRPr="005537AB">
              <w:rPr>
                <w:b/>
                <w:bCs/>
                <w:lang w:eastAsia="en-US"/>
              </w:rPr>
              <w:t>Предложение на участника</w:t>
            </w:r>
          </w:p>
        </w:tc>
      </w:tr>
      <w:tr w:rsidR="0067398B" w:rsidRPr="00D8155C">
        <w:trPr>
          <w:trHeight w:val="388"/>
        </w:trPr>
        <w:tc>
          <w:tcPr>
            <w:tcW w:w="710" w:type="dxa"/>
            <w:vMerge/>
            <w:shd w:val="clear" w:color="auto" w:fill="D6E3BC"/>
          </w:tcPr>
          <w:p w:rsidR="0067398B" w:rsidRPr="005537AB" w:rsidRDefault="0067398B" w:rsidP="00D8155C">
            <w:pPr>
              <w:suppressAutoHyphens w:val="0"/>
              <w:spacing w:line="240" w:lineRule="auto"/>
              <w:rPr>
                <w:b/>
                <w:bCs/>
                <w:lang w:eastAsia="en-US"/>
              </w:rPr>
            </w:pPr>
          </w:p>
        </w:tc>
        <w:tc>
          <w:tcPr>
            <w:tcW w:w="3402" w:type="dxa"/>
            <w:vMerge/>
            <w:shd w:val="clear" w:color="auto" w:fill="D6E3BC"/>
            <w:vAlign w:val="center"/>
          </w:tcPr>
          <w:p w:rsidR="0067398B" w:rsidRPr="005537AB" w:rsidRDefault="0067398B" w:rsidP="00D8155C">
            <w:pPr>
              <w:suppressAutoHyphens w:val="0"/>
              <w:spacing w:line="240" w:lineRule="auto"/>
              <w:rPr>
                <w:b/>
                <w:bCs/>
                <w:lang w:eastAsia="en-US"/>
              </w:rPr>
            </w:pPr>
          </w:p>
        </w:tc>
        <w:tc>
          <w:tcPr>
            <w:tcW w:w="1843" w:type="dxa"/>
            <w:shd w:val="clear" w:color="auto" w:fill="D6E3BC"/>
          </w:tcPr>
          <w:p w:rsidR="0067398B" w:rsidRPr="005537AB" w:rsidRDefault="0067398B" w:rsidP="00D8155C">
            <w:pPr>
              <w:suppressAutoHyphens w:val="0"/>
              <w:spacing w:line="240" w:lineRule="auto"/>
              <w:jc w:val="center"/>
              <w:rPr>
                <w:b/>
                <w:bCs/>
                <w:lang w:eastAsia="en-US"/>
              </w:rPr>
            </w:pPr>
            <w:r w:rsidRPr="005537AB">
              <w:rPr>
                <w:b/>
                <w:bCs/>
                <w:lang w:eastAsia="en-US"/>
              </w:rPr>
              <w:t>Производител</w:t>
            </w:r>
          </w:p>
        </w:tc>
        <w:tc>
          <w:tcPr>
            <w:tcW w:w="3827" w:type="dxa"/>
            <w:shd w:val="clear" w:color="auto" w:fill="D6E3BC"/>
            <w:vAlign w:val="center"/>
          </w:tcPr>
          <w:p w:rsidR="0067398B" w:rsidRPr="005537AB" w:rsidRDefault="0067398B" w:rsidP="00D8155C">
            <w:pPr>
              <w:suppressAutoHyphens w:val="0"/>
              <w:spacing w:line="240" w:lineRule="auto"/>
              <w:jc w:val="center"/>
              <w:rPr>
                <w:b/>
                <w:bCs/>
                <w:lang w:eastAsia="en-US"/>
              </w:rPr>
            </w:pPr>
            <w:r w:rsidRPr="005537AB">
              <w:rPr>
                <w:b/>
                <w:bCs/>
                <w:lang w:eastAsia="en-US"/>
              </w:rPr>
              <w:t>Характеристики</w:t>
            </w: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1.</w:t>
            </w:r>
          </w:p>
        </w:tc>
        <w:tc>
          <w:tcPr>
            <w:tcW w:w="3402" w:type="dxa"/>
          </w:tcPr>
          <w:p w:rsidR="0067398B" w:rsidRPr="00D8155C" w:rsidRDefault="0067398B" w:rsidP="005537AB">
            <w:pPr>
              <w:suppressAutoHyphens w:val="0"/>
              <w:spacing w:line="240" w:lineRule="auto"/>
              <w:rPr>
                <w:lang w:eastAsia="en-US"/>
              </w:rPr>
            </w:pPr>
            <w:r w:rsidRPr="00BB44BB">
              <w:t>Контейнер поцинкован</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2.</w:t>
            </w:r>
          </w:p>
        </w:tc>
        <w:tc>
          <w:tcPr>
            <w:tcW w:w="3402" w:type="dxa"/>
          </w:tcPr>
          <w:p w:rsidR="0067398B" w:rsidRPr="00D8155C" w:rsidRDefault="0067398B" w:rsidP="005537AB">
            <w:pPr>
              <w:suppressAutoHyphens w:val="0"/>
              <w:spacing w:line="240" w:lineRule="auto"/>
              <w:rPr>
                <w:b/>
                <w:bCs/>
                <w:lang w:eastAsia="en-US"/>
              </w:rPr>
            </w:pPr>
            <w:r w:rsidRPr="00BB44BB">
              <w:t>Контейнер поцинкован</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3.</w:t>
            </w:r>
          </w:p>
        </w:tc>
        <w:tc>
          <w:tcPr>
            <w:tcW w:w="3402" w:type="dxa"/>
          </w:tcPr>
          <w:p w:rsidR="0067398B" w:rsidRPr="00D8155C" w:rsidRDefault="0067398B" w:rsidP="005537AB">
            <w:pPr>
              <w:suppressAutoHyphens w:val="0"/>
              <w:spacing w:line="240" w:lineRule="auto"/>
              <w:rPr>
                <w:lang w:eastAsia="en-US"/>
              </w:rPr>
            </w:pPr>
            <w:r w:rsidRPr="00BB44BB">
              <w:t>Контейнер метален</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4.</w:t>
            </w:r>
          </w:p>
        </w:tc>
        <w:tc>
          <w:tcPr>
            <w:tcW w:w="3402" w:type="dxa"/>
          </w:tcPr>
          <w:p w:rsidR="0067398B" w:rsidRPr="00D8155C" w:rsidRDefault="0067398B" w:rsidP="005537AB">
            <w:pPr>
              <w:suppressAutoHyphens w:val="0"/>
              <w:spacing w:line="240" w:lineRule="auto"/>
              <w:rPr>
                <w:b/>
                <w:bCs/>
                <w:lang w:eastAsia="en-US"/>
              </w:rPr>
            </w:pPr>
            <w:r w:rsidRPr="00BB44BB">
              <w:t>Контейнер поцинкован</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5.</w:t>
            </w:r>
          </w:p>
        </w:tc>
        <w:tc>
          <w:tcPr>
            <w:tcW w:w="3402" w:type="dxa"/>
          </w:tcPr>
          <w:p w:rsidR="0067398B" w:rsidRPr="00D8155C" w:rsidRDefault="0067398B" w:rsidP="005537AB">
            <w:pPr>
              <w:suppressAutoHyphens w:val="0"/>
              <w:spacing w:line="240" w:lineRule="auto"/>
              <w:rPr>
                <w:lang w:eastAsia="en-US"/>
              </w:rPr>
            </w:pPr>
            <w:r w:rsidRPr="00BB44BB">
              <w:t>Контейнер за батерии</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6.</w:t>
            </w:r>
          </w:p>
        </w:tc>
        <w:tc>
          <w:tcPr>
            <w:tcW w:w="3402" w:type="dxa"/>
          </w:tcPr>
          <w:p w:rsidR="0067398B" w:rsidRPr="00D8155C" w:rsidRDefault="0067398B" w:rsidP="005537AB">
            <w:pPr>
              <w:suppressAutoHyphens w:val="0"/>
              <w:spacing w:line="240" w:lineRule="auto"/>
              <w:rPr>
                <w:b/>
                <w:bCs/>
                <w:lang w:eastAsia="en-US"/>
              </w:rPr>
            </w:pPr>
            <w:r w:rsidRPr="00BB44BB">
              <w:t>Палетна клетка, оборудвана с пластмасови палети за акумулатори</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7.</w:t>
            </w:r>
          </w:p>
        </w:tc>
        <w:tc>
          <w:tcPr>
            <w:tcW w:w="3402" w:type="dxa"/>
          </w:tcPr>
          <w:p w:rsidR="0067398B" w:rsidRPr="00D8155C" w:rsidRDefault="0067398B" w:rsidP="005537AB">
            <w:pPr>
              <w:suppressAutoHyphens w:val="0"/>
              <w:spacing w:line="240" w:lineRule="auto"/>
              <w:rPr>
                <w:b/>
                <w:bCs/>
                <w:lang w:eastAsia="en-US"/>
              </w:rPr>
            </w:pPr>
            <w:r w:rsidRPr="00BB44BB">
              <w:t>Стелаж метален с антикорозионно покритие за електронни отпадъци</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8.</w:t>
            </w:r>
          </w:p>
        </w:tc>
        <w:tc>
          <w:tcPr>
            <w:tcW w:w="3402" w:type="dxa"/>
          </w:tcPr>
          <w:p w:rsidR="0067398B" w:rsidRPr="00D8155C" w:rsidRDefault="0067398B" w:rsidP="005537AB">
            <w:pPr>
              <w:suppressAutoHyphens w:val="0"/>
              <w:spacing w:line="240" w:lineRule="auto"/>
              <w:rPr>
                <w:b/>
                <w:bCs/>
                <w:lang w:eastAsia="en-US"/>
              </w:rPr>
            </w:pPr>
            <w:r w:rsidRPr="00BB44BB">
              <w:t xml:space="preserve">Стелаж за хоризонтално складиране за флуоресцентни осветителни тела </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9.</w:t>
            </w:r>
          </w:p>
        </w:tc>
        <w:tc>
          <w:tcPr>
            <w:tcW w:w="3402" w:type="dxa"/>
          </w:tcPr>
          <w:p w:rsidR="0067398B" w:rsidRPr="00D8155C" w:rsidRDefault="0067398B" w:rsidP="005537AB">
            <w:pPr>
              <w:suppressAutoHyphens w:val="0"/>
              <w:spacing w:line="240" w:lineRule="auto"/>
              <w:rPr>
                <w:b/>
                <w:bCs/>
                <w:lang w:eastAsia="en-US"/>
              </w:rPr>
            </w:pPr>
            <w:r w:rsidRPr="00BB44BB">
              <w:t>Комбиниран стелаж за съхранение на варели заедно с други по-малки опаковки</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10.</w:t>
            </w:r>
          </w:p>
        </w:tc>
        <w:tc>
          <w:tcPr>
            <w:tcW w:w="3402" w:type="dxa"/>
          </w:tcPr>
          <w:p w:rsidR="0067398B" w:rsidRPr="00D8155C" w:rsidRDefault="0067398B" w:rsidP="005537AB">
            <w:pPr>
              <w:suppressAutoHyphens w:val="0"/>
              <w:spacing w:line="240" w:lineRule="auto"/>
              <w:rPr>
                <w:b/>
                <w:bCs/>
                <w:lang w:eastAsia="en-US"/>
              </w:rPr>
            </w:pPr>
            <w:r w:rsidRPr="00BB44BB">
              <w:t>Контейнер за карантинни отпадъци тип „Иглу“</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11.</w:t>
            </w:r>
          </w:p>
        </w:tc>
        <w:tc>
          <w:tcPr>
            <w:tcW w:w="3402" w:type="dxa"/>
          </w:tcPr>
          <w:p w:rsidR="0067398B" w:rsidRPr="00D8155C" w:rsidRDefault="0067398B" w:rsidP="005537AB">
            <w:pPr>
              <w:suppressAutoHyphens w:val="0"/>
              <w:spacing w:line="240" w:lineRule="auto"/>
              <w:rPr>
                <w:b/>
                <w:bCs/>
                <w:lang w:eastAsia="en-US"/>
              </w:rPr>
            </w:pPr>
            <w:r w:rsidRPr="00BB44BB">
              <w:t>IBC контейнери на метално-пластмасово пале</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bl>
    <w:p w:rsidR="0067398B" w:rsidRDefault="0067398B" w:rsidP="005537AB">
      <w:pPr>
        <w:widowControl w:val="0"/>
        <w:suppressAutoHyphens w:val="0"/>
        <w:autoSpaceDE w:val="0"/>
        <w:autoSpaceDN w:val="0"/>
        <w:adjustRightInd w:val="0"/>
        <w:spacing w:line="240" w:lineRule="auto"/>
        <w:jc w:val="both"/>
        <w:rPr>
          <w:i/>
          <w:iCs/>
          <w:color w:val="000000"/>
          <w:u w:val="single"/>
          <w:lang w:eastAsia="bg-BG"/>
        </w:rPr>
      </w:pPr>
    </w:p>
    <w:p w:rsidR="0067398B" w:rsidRDefault="0067398B" w:rsidP="005537AB">
      <w:pPr>
        <w:widowControl w:val="0"/>
        <w:suppressAutoHyphens w:val="0"/>
        <w:autoSpaceDE w:val="0"/>
        <w:autoSpaceDN w:val="0"/>
        <w:adjustRightInd w:val="0"/>
        <w:spacing w:line="240" w:lineRule="auto"/>
        <w:jc w:val="both"/>
        <w:rPr>
          <w:i/>
          <w:iCs/>
          <w:color w:val="000000"/>
          <w:u w:val="single"/>
          <w:lang w:eastAsia="bg-BG"/>
        </w:rPr>
      </w:pPr>
    </w:p>
    <w:p w:rsidR="0067398B" w:rsidRPr="005537AB" w:rsidRDefault="0067398B" w:rsidP="005537AB">
      <w:pPr>
        <w:spacing w:before="120" w:after="120" w:line="240" w:lineRule="auto"/>
        <w:rPr>
          <w:color w:val="000000"/>
          <w:lang w:eastAsia="en-US"/>
        </w:rPr>
      </w:pPr>
      <w:r w:rsidRPr="00BB44BB">
        <w:rPr>
          <w:b/>
          <w:bCs/>
        </w:rPr>
        <w:t>Пристанищни приемни съоръжения (ППС)</w:t>
      </w:r>
      <w:r>
        <w:rPr>
          <w:b/>
          <w:bCs/>
        </w:rPr>
        <w:t xml:space="preserve"> </w:t>
      </w:r>
      <w:r w:rsidRPr="00BB44BB">
        <w:rPr>
          <w:b/>
          <w:bCs/>
          <w:lang w:eastAsia="en-US"/>
        </w:rPr>
        <w:t xml:space="preserve">в българските </w:t>
      </w:r>
      <w:r>
        <w:rPr>
          <w:b/>
          <w:bCs/>
          <w:lang w:eastAsia="en-US"/>
        </w:rPr>
        <w:t>морски</w:t>
      </w:r>
      <w:r w:rsidRPr="00BB44BB">
        <w:rPr>
          <w:b/>
          <w:bCs/>
          <w:lang w:eastAsia="en-US"/>
        </w:rPr>
        <w:t xml:space="preserve"> пристанища за обществен транспорт с национално значение</w:t>
      </w:r>
    </w:p>
    <w:tbl>
      <w:tblPr>
        <w:tblW w:w="978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0"/>
        <w:gridCol w:w="3402"/>
        <w:gridCol w:w="1843"/>
        <w:gridCol w:w="3827"/>
      </w:tblGrid>
      <w:tr w:rsidR="0067398B" w:rsidRPr="00D8155C">
        <w:trPr>
          <w:trHeight w:val="367"/>
        </w:trPr>
        <w:tc>
          <w:tcPr>
            <w:tcW w:w="710" w:type="dxa"/>
            <w:vMerge w:val="restart"/>
            <w:shd w:val="clear" w:color="auto" w:fill="D6E3BC"/>
          </w:tcPr>
          <w:p w:rsidR="0067398B" w:rsidRPr="005537AB" w:rsidRDefault="0067398B" w:rsidP="000A3317">
            <w:pPr>
              <w:suppressAutoHyphens w:val="0"/>
              <w:spacing w:line="240" w:lineRule="auto"/>
              <w:jc w:val="center"/>
              <w:rPr>
                <w:b/>
                <w:bCs/>
                <w:lang w:eastAsia="en-US"/>
              </w:rPr>
            </w:pPr>
            <w:r w:rsidRPr="005537AB">
              <w:rPr>
                <w:b/>
                <w:bCs/>
                <w:lang w:eastAsia="en-US"/>
              </w:rPr>
              <w:t>№</w:t>
            </w:r>
          </w:p>
        </w:tc>
        <w:tc>
          <w:tcPr>
            <w:tcW w:w="3402" w:type="dxa"/>
            <w:vMerge w:val="restart"/>
            <w:shd w:val="clear" w:color="auto" w:fill="D6E3BC"/>
            <w:vAlign w:val="center"/>
          </w:tcPr>
          <w:p w:rsidR="0067398B" w:rsidRPr="005537AB" w:rsidRDefault="0067398B" w:rsidP="000A3317">
            <w:pPr>
              <w:suppressAutoHyphens w:val="0"/>
              <w:spacing w:line="240" w:lineRule="auto"/>
              <w:jc w:val="center"/>
              <w:rPr>
                <w:b/>
                <w:bCs/>
                <w:lang w:eastAsia="en-US"/>
              </w:rPr>
            </w:pPr>
            <w:r w:rsidRPr="005537AB">
              <w:rPr>
                <w:b/>
                <w:bCs/>
                <w:lang w:eastAsia="en-US"/>
              </w:rPr>
              <w:t>Минимални изисквания на възложителя</w:t>
            </w:r>
          </w:p>
        </w:tc>
        <w:tc>
          <w:tcPr>
            <w:tcW w:w="5670" w:type="dxa"/>
            <w:gridSpan w:val="2"/>
            <w:shd w:val="clear" w:color="auto" w:fill="D6E3BC"/>
          </w:tcPr>
          <w:p w:rsidR="0067398B" w:rsidRPr="005537AB" w:rsidRDefault="0067398B" w:rsidP="000A3317">
            <w:pPr>
              <w:suppressAutoHyphens w:val="0"/>
              <w:spacing w:line="240" w:lineRule="auto"/>
              <w:jc w:val="center"/>
              <w:rPr>
                <w:b/>
                <w:bCs/>
                <w:lang w:eastAsia="en-US"/>
              </w:rPr>
            </w:pPr>
            <w:r w:rsidRPr="005537AB">
              <w:rPr>
                <w:b/>
                <w:bCs/>
                <w:lang w:eastAsia="en-US"/>
              </w:rPr>
              <w:t>Предложение на участника</w:t>
            </w:r>
          </w:p>
        </w:tc>
      </w:tr>
      <w:tr w:rsidR="0067398B" w:rsidRPr="00D8155C">
        <w:trPr>
          <w:trHeight w:val="388"/>
        </w:trPr>
        <w:tc>
          <w:tcPr>
            <w:tcW w:w="710" w:type="dxa"/>
            <w:vMerge/>
            <w:shd w:val="clear" w:color="auto" w:fill="D6E3BC"/>
          </w:tcPr>
          <w:p w:rsidR="0067398B" w:rsidRPr="005537AB" w:rsidRDefault="0067398B" w:rsidP="000A3317">
            <w:pPr>
              <w:suppressAutoHyphens w:val="0"/>
              <w:spacing w:line="240" w:lineRule="auto"/>
              <w:rPr>
                <w:b/>
                <w:bCs/>
                <w:lang w:eastAsia="en-US"/>
              </w:rPr>
            </w:pPr>
          </w:p>
        </w:tc>
        <w:tc>
          <w:tcPr>
            <w:tcW w:w="3402" w:type="dxa"/>
            <w:vMerge/>
            <w:shd w:val="clear" w:color="auto" w:fill="D6E3BC"/>
            <w:vAlign w:val="center"/>
          </w:tcPr>
          <w:p w:rsidR="0067398B" w:rsidRPr="005537AB" w:rsidRDefault="0067398B" w:rsidP="000A3317">
            <w:pPr>
              <w:suppressAutoHyphens w:val="0"/>
              <w:spacing w:line="240" w:lineRule="auto"/>
              <w:rPr>
                <w:b/>
                <w:bCs/>
                <w:lang w:eastAsia="en-US"/>
              </w:rPr>
            </w:pPr>
          </w:p>
        </w:tc>
        <w:tc>
          <w:tcPr>
            <w:tcW w:w="1843" w:type="dxa"/>
            <w:shd w:val="clear" w:color="auto" w:fill="D6E3BC"/>
          </w:tcPr>
          <w:p w:rsidR="0067398B" w:rsidRPr="005537AB" w:rsidRDefault="0067398B" w:rsidP="000A3317">
            <w:pPr>
              <w:suppressAutoHyphens w:val="0"/>
              <w:spacing w:line="240" w:lineRule="auto"/>
              <w:jc w:val="center"/>
              <w:rPr>
                <w:b/>
                <w:bCs/>
                <w:lang w:eastAsia="en-US"/>
              </w:rPr>
            </w:pPr>
            <w:r w:rsidRPr="005537AB">
              <w:rPr>
                <w:b/>
                <w:bCs/>
                <w:lang w:eastAsia="en-US"/>
              </w:rPr>
              <w:t>Производител</w:t>
            </w:r>
          </w:p>
        </w:tc>
        <w:tc>
          <w:tcPr>
            <w:tcW w:w="3827" w:type="dxa"/>
            <w:shd w:val="clear" w:color="auto" w:fill="D6E3BC"/>
            <w:vAlign w:val="center"/>
          </w:tcPr>
          <w:p w:rsidR="0067398B" w:rsidRPr="005537AB" w:rsidRDefault="0067398B" w:rsidP="000A3317">
            <w:pPr>
              <w:suppressAutoHyphens w:val="0"/>
              <w:spacing w:line="240" w:lineRule="auto"/>
              <w:jc w:val="center"/>
              <w:rPr>
                <w:b/>
                <w:bCs/>
                <w:lang w:eastAsia="en-US"/>
              </w:rPr>
            </w:pPr>
            <w:r w:rsidRPr="005537AB">
              <w:rPr>
                <w:b/>
                <w:bCs/>
                <w:lang w:eastAsia="en-US"/>
              </w:rPr>
              <w:t>Характеристики</w:t>
            </w: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1.</w:t>
            </w:r>
          </w:p>
        </w:tc>
        <w:tc>
          <w:tcPr>
            <w:tcW w:w="3402" w:type="dxa"/>
          </w:tcPr>
          <w:p w:rsidR="0067398B" w:rsidRPr="00D8155C" w:rsidRDefault="0067398B" w:rsidP="005537AB">
            <w:pPr>
              <w:suppressAutoHyphens w:val="0"/>
              <w:spacing w:line="240" w:lineRule="auto"/>
              <w:rPr>
                <w:lang w:eastAsia="en-US"/>
              </w:rPr>
            </w:pPr>
            <w:r w:rsidRPr="00BB44BB">
              <w:t>Контейнер поцинкован</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2.</w:t>
            </w:r>
          </w:p>
        </w:tc>
        <w:tc>
          <w:tcPr>
            <w:tcW w:w="3402" w:type="dxa"/>
          </w:tcPr>
          <w:p w:rsidR="0067398B" w:rsidRPr="00D8155C" w:rsidRDefault="0067398B" w:rsidP="005537AB">
            <w:pPr>
              <w:suppressAutoHyphens w:val="0"/>
              <w:spacing w:line="240" w:lineRule="auto"/>
              <w:rPr>
                <w:b/>
                <w:bCs/>
                <w:lang w:eastAsia="en-US"/>
              </w:rPr>
            </w:pPr>
            <w:r w:rsidRPr="00BB44BB">
              <w:t>Контейнер поцинкован</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3.</w:t>
            </w:r>
          </w:p>
        </w:tc>
        <w:tc>
          <w:tcPr>
            <w:tcW w:w="3402" w:type="dxa"/>
          </w:tcPr>
          <w:p w:rsidR="0067398B" w:rsidRPr="00D8155C" w:rsidRDefault="0067398B" w:rsidP="005537AB">
            <w:pPr>
              <w:suppressAutoHyphens w:val="0"/>
              <w:spacing w:line="240" w:lineRule="auto"/>
              <w:rPr>
                <w:lang w:eastAsia="en-US"/>
              </w:rPr>
            </w:pPr>
            <w:r w:rsidRPr="00BB44BB">
              <w:t>Контейнер метален</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4.</w:t>
            </w:r>
          </w:p>
        </w:tc>
        <w:tc>
          <w:tcPr>
            <w:tcW w:w="3402" w:type="dxa"/>
          </w:tcPr>
          <w:p w:rsidR="0067398B" w:rsidRPr="00D8155C" w:rsidRDefault="0067398B" w:rsidP="005537AB">
            <w:pPr>
              <w:suppressAutoHyphens w:val="0"/>
              <w:spacing w:line="240" w:lineRule="auto"/>
              <w:rPr>
                <w:b/>
                <w:bCs/>
                <w:lang w:eastAsia="en-US"/>
              </w:rPr>
            </w:pPr>
            <w:r w:rsidRPr="00BB44BB">
              <w:t>Контейнер поцинкован</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5.</w:t>
            </w:r>
          </w:p>
        </w:tc>
        <w:tc>
          <w:tcPr>
            <w:tcW w:w="3402" w:type="dxa"/>
          </w:tcPr>
          <w:p w:rsidR="0067398B" w:rsidRPr="00D8155C" w:rsidRDefault="0067398B" w:rsidP="005537AB">
            <w:pPr>
              <w:suppressAutoHyphens w:val="0"/>
              <w:spacing w:line="240" w:lineRule="auto"/>
              <w:rPr>
                <w:lang w:eastAsia="en-US"/>
              </w:rPr>
            </w:pPr>
            <w:r w:rsidRPr="00BB44BB">
              <w:t>Контейнер за батерии</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6.</w:t>
            </w:r>
          </w:p>
        </w:tc>
        <w:tc>
          <w:tcPr>
            <w:tcW w:w="3402" w:type="dxa"/>
          </w:tcPr>
          <w:p w:rsidR="0067398B" w:rsidRPr="00D8155C" w:rsidRDefault="0067398B" w:rsidP="005537AB">
            <w:pPr>
              <w:suppressAutoHyphens w:val="0"/>
              <w:spacing w:line="240" w:lineRule="auto"/>
              <w:rPr>
                <w:b/>
                <w:bCs/>
                <w:lang w:eastAsia="en-US"/>
              </w:rPr>
            </w:pPr>
            <w:r w:rsidRPr="00BB44BB">
              <w:t>Палетна клетка, оборудвана с пластмасови палети за акумулатори</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7.</w:t>
            </w:r>
          </w:p>
        </w:tc>
        <w:tc>
          <w:tcPr>
            <w:tcW w:w="3402" w:type="dxa"/>
          </w:tcPr>
          <w:p w:rsidR="0067398B" w:rsidRPr="00D8155C" w:rsidRDefault="0067398B" w:rsidP="005537AB">
            <w:pPr>
              <w:suppressAutoHyphens w:val="0"/>
              <w:spacing w:line="240" w:lineRule="auto"/>
              <w:rPr>
                <w:b/>
                <w:bCs/>
                <w:lang w:eastAsia="en-US"/>
              </w:rPr>
            </w:pPr>
            <w:r w:rsidRPr="00BB44BB">
              <w:t>Стелаж метален с антикорозионно покритие за електронни отпадъци</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8.</w:t>
            </w:r>
          </w:p>
        </w:tc>
        <w:tc>
          <w:tcPr>
            <w:tcW w:w="3402" w:type="dxa"/>
          </w:tcPr>
          <w:p w:rsidR="0067398B" w:rsidRPr="00D8155C" w:rsidRDefault="0067398B" w:rsidP="005537AB">
            <w:pPr>
              <w:suppressAutoHyphens w:val="0"/>
              <w:spacing w:line="240" w:lineRule="auto"/>
              <w:rPr>
                <w:b/>
                <w:bCs/>
                <w:lang w:eastAsia="en-US"/>
              </w:rPr>
            </w:pPr>
            <w:r w:rsidRPr="00BB44BB">
              <w:t xml:space="preserve">Стелаж за хоризонтално складиране за флуоресцентни осветителни тела </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9.</w:t>
            </w:r>
          </w:p>
        </w:tc>
        <w:tc>
          <w:tcPr>
            <w:tcW w:w="3402" w:type="dxa"/>
          </w:tcPr>
          <w:p w:rsidR="0067398B" w:rsidRPr="00D8155C" w:rsidRDefault="0067398B" w:rsidP="005537AB">
            <w:pPr>
              <w:suppressAutoHyphens w:val="0"/>
              <w:spacing w:line="240" w:lineRule="auto"/>
              <w:rPr>
                <w:b/>
                <w:bCs/>
                <w:lang w:eastAsia="en-US"/>
              </w:rPr>
            </w:pPr>
            <w:r w:rsidRPr="00BB44BB">
              <w:t>Комбиниран стелаж за съхранение на варели заедно с други по-малки опаковки</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10.</w:t>
            </w:r>
          </w:p>
        </w:tc>
        <w:tc>
          <w:tcPr>
            <w:tcW w:w="3402" w:type="dxa"/>
          </w:tcPr>
          <w:p w:rsidR="0067398B" w:rsidRPr="00D8155C" w:rsidRDefault="0067398B" w:rsidP="005537AB">
            <w:pPr>
              <w:suppressAutoHyphens w:val="0"/>
              <w:spacing w:line="240" w:lineRule="auto"/>
              <w:rPr>
                <w:b/>
                <w:bCs/>
                <w:lang w:eastAsia="en-US"/>
              </w:rPr>
            </w:pPr>
            <w:r w:rsidRPr="00BB44BB">
              <w:t>Контейнер за карантинни отпадъци тип „Иглу“</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11.</w:t>
            </w:r>
          </w:p>
        </w:tc>
        <w:tc>
          <w:tcPr>
            <w:tcW w:w="3402" w:type="dxa"/>
          </w:tcPr>
          <w:p w:rsidR="0067398B" w:rsidRPr="00D8155C" w:rsidRDefault="0067398B" w:rsidP="005537AB">
            <w:pPr>
              <w:suppressAutoHyphens w:val="0"/>
              <w:spacing w:line="240" w:lineRule="auto"/>
              <w:rPr>
                <w:b/>
                <w:bCs/>
                <w:lang w:eastAsia="en-US"/>
              </w:rPr>
            </w:pPr>
            <w:r w:rsidRPr="00BB44BB">
              <w:t>IBC контейнери на метално- пластмасово пале</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bl>
    <w:p w:rsidR="0067398B" w:rsidRDefault="0067398B" w:rsidP="001C44DC">
      <w:pPr>
        <w:widowControl w:val="0"/>
        <w:suppressAutoHyphens w:val="0"/>
        <w:autoSpaceDE w:val="0"/>
        <w:autoSpaceDN w:val="0"/>
        <w:adjustRightInd w:val="0"/>
        <w:spacing w:line="240" w:lineRule="auto"/>
        <w:ind w:firstLine="567"/>
        <w:jc w:val="both"/>
        <w:rPr>
          <w:i/>
          <w:iCs/>
          <w:color w:val="000000"/>
          <w:u w:val="single"/>
          <w:lang w:eastAsia="bg-BG"/>
        </w:rPr>
      </w:pPr>
    </w:p>
    <w:p w:rsidR="0067398B" w:rsidRDefault="0067398B" w:rsidP="001C44DC">
      <w:pPr>
        <w:widowControl w:val="0"/>
        <w:suppressAutoHyphens w:val="0"/>
        <w:autoSpaceDE w:val="0"/>
        <w:autoSpaceDN w:val="0"/>
        <w:adjustRightInd w:val="0"/>
        <w:spacing w:line="240" w:lineRule="auto"/>
        <w:ind w:firstLine="567"/>
        <w:jc w:val="both"/>
        <w:rPr>
          <w:i/>
          <w:iCs/>
          <w:color w:val="000000"/>
          <w:u w:val="single"/>
          <w:lang w:eastAsia="bg-BG"/>
        </w:rPr>
      </w:pPr>
    </w:p>
    <w:p w:rsidR="0067398B" w:rsidRPr="001C44DC" w:rsidRDefault="0067398B" w:rsidP="001C44DC">
      <w:pPr>
        <w:widowControl w:val="0"/>
        <w:suppressAutoHyphens w:val="0"/>
        <w:autoSpaceDE w:val="0"/>
        <w:autoSpaceDN w:val="0"/>
        <w:adjustRightInd w:val="0"/>
        <w:spacing w:line="240" w:lineRule="auto"/>
        <w:ind w:firstLine="567"/>
        <w:jc w:val="both"/>
        <w:rPr>
          <w:i/>
          <w:iCs/>
          <w:color w:val="000000"/>
          <w:u w:val="single"/>
          <w:lang w:eastAsia="bg-BG"/>
        </w:rPr>
      </w:pPr>
      <w:r w:rsidRPr="001C44DC">
        <w:rPr>
          <w:i/>
          <w:iCs/>
          <w:color w:val="000000"/>
          <w:u w:val="single"/>
          <w:lang w:eastAsia="bg-BG"/>
        </w:rPr>
        <w:t>Забележка:</w:t>
      </w:r>
    </w:p>
    <w:p w:rsidR="0067398B" w:rsidRPr="001C44DC" w:rsidRDefault="0067398B" w:rsidP="001C44DC">
      <w:pPr>
        <w:widowControl w:val="0"/>
        <w:suppressAutoHyphens w:val="0"/>
        <w:autoSpaceDE w:val="0"/>
        <w:autoSpaceDN w:val="0"/>
        <w:adjustRightInd w:val="0"/>
        <w:spacing w:after="80" w:line="240" w:lineRule="auto"/>
        <w:ind w:firstLine="567"/>
        <w:jc w:val="both"/>
        <w:rPr>
          <w:i/>
          <w:iCs/>
          <w:color w:val="000000"/>
          <w:lang w:eastAsia="bg-BG"/>
        </w:rPr>
      </w:pPr>
      <w:r w:rsidRPr="001C44DC">
        <w:rPr>
          <w:i/>
          <w:iCs/>
          <w:color w:val="000000"/>
          <w:lang w:eastAsia="bg-BG"/>
        </w:rPr>
        <w:t>В таблицата участникът попълва всички технически характеристики</w:t>
      </w:r>
      <w:r>
        <w:rPr>
          <w:i/>
          <w:iCs/>
          <w:color w:val="000000"/>
          <w:lang w:eastAsia="bg-BG"/>
        </w:rPr>
        <w:t xml:space="preserve"> на</w:t>
      </w:r>
      <w:r w:rsidRPr="001C44DC">
        <w:rPr>
          <w:i/>
          <w:iCs/>
          <w:color w:val="000000"/>
          <w:lang w:eastAsia="bg-BG"/>
        </w:rPr>
        <w:t xml:space="preserve"> предлагани</w:t>
      </w:r>
      <w:r>
        <w:rPr>
          <w:i/>
          <w:iCs/>
          <w:color w:val="000000"/>
          <w:lang w:eastAsia="bg-BG"/>
        </w:rPr>
        <w:t>те</w:t>
      </w:r>
      <w:r w:rsidRPr="001C44DC">
        <w:rPr>
          <w:i/>
          <w:iCs/>
          <w:color w:val="000000"/>
          <w:lang w:eastAsia="bg-BG"/>
        </w:rPr>
        <w:t xml:space="preserve"> от него</w:t>
      </w:r>
      <w:r>
        <w:rPr>
          <w:i/>
          <w:iCs/>
          <w:color w:val="000000"/>
          <w:lang w:eastAsia="bg-BG"/>
        </w:rPr>
        <w:t xml:space="preserve"> съоръжения</w:t>
      </w:r>
      <w:r w:rsidRPr="001C44DC">
        <w:rPr>
          <w:i/>
          <w:iCs/>
          <w:color w:val="000000"/>
          <w:lang w:eastAsia="bg-BG"/>
        </w:rPr>
        <w:t xml:space="preserve">, които </w:t>
      </w:r>
      <w:r>
        <w:rPr>
          <w:i/>
          <w:iCs/>
          <w:color w:val="000000"/>
          <w:lang w:eastAsia="bg-BG"/>
        </w:rPr>
        <w:t>в</w:t>
      </w:r>
      <w:r w:rsidRPr="001C44DC">
        <w:rPr>
          <w:i/>
          <w:iCs/>
          <w:color w:val="000000"/>
          <w:lang w:eastAsia="bg-BG"/>
        </w:rPr>
        <w:t xml:space="preserve">ъзложителят е поставил като минимални изисквания. Предлаганите параметри на </w:t>
      </w:r>
      <w:r>
        <w:rPr>
          <w:i/>
          <w:iCs/>
          <w:color w:val="000000"/>
          <w:lang w:eastAsia="bg-BG"/>
        </w:rPr>
        <w:t>съоръженията</w:t>
      </w:r>
      <w:r w:rsidRPr="001C44DC">
        <w:rPr>
          <w:i/>
          <w:iCs/>
          <w:color w:val="000000"/>
          <w:lang w:eastAsia="bg-BG"/>
        </w:rPr>
        <w:t xml:space="preserve">, трябва да отговарят на минималните изисквания, които </w:t>
      </w:r>
      <w:r>
        <w:rPr>
          <w:i/>
          <w:iCs/>
          <w:color w:val="000000"/>
          <w:lang w:eastAsia="bg-BG"/>
        </w:rPr>
        <w:t>в</w:t>
      </w:r>
      <w:r w:rsidRPr="001C44DC">
        <w:rPr>
          <w:i/>
          <w:iCs/>
          <w:color w:val="000000"/>
          <w:lang w:eastAsia="bg-BG"/>
        </w:rPr>
        <w:t xml:space="preserve">ъзложителят е определил и посочил в техническата спецификация в документацията за участие или да притежава по-добри параметри. Ако участник предложи параметър и/или параметри от характеристиките на </w:t>
      </w:r>
      <w:r>
        <w:rPr>
          <w:i/>
          <w:iCs/>
          <w:color w:val="000000"/>
          <w:lang w:eastAsia="bg-BG"/>
        </w:rPr>
        <w:t>оборудването</w:t>
      </w:r>
      <w:r w:rsidRPr="001C44DC">
        <w:rPr>
          <w:i/>
          <w:iCs/>
          <w:color w:val="000000"/>
          <w:lang w:eastAsia="bg-BG"/>
        </w:rPr>
        <w:t xml:space="preserve">, които не отговарят на минималните изисквания поставени от </w:t>
      </w:r>
      <w:r>
        <w:rPr>
          <w:i/>
          <w:iCs/>
          <w:color w:val="000000"/>
          <w:lang w:eastAsia="bg-BG"/>
        </w:rPr>
        <w:t>в</w:t>
      </w:r>
      <w:r w:rsidRPr="001C44DC">
        <w:rPr>
          <w:i/>
          <w:iCs/>
          <w:color w:val="000000"/>
          <w:lang w:eastAsia="bg-BG"/>
        </w:rPr>
        <w:t xml:space="preserve">ъзложителя, това ще доведе до негово отстраняване от процедурата.  </w:t>
      </w:r>
    </w:p>
    <w:p w:rsidR="0067398B" w:rsidRPr="00AA0B31" w:rsidRDefault="0067398B" w:rsidP="00AA0B31">
      <w:pPr>
        <w:widowControl w:val="0"/>
        <w:suppressAutoHyphens w:val="0"/>
        <w:autoSpaceDE w:val="0"/>
        <w:autoSpaceDN w:val="0"/>
        <w:adjustRightInd w:val="0"/>
        <w:spacing w:line="240" w:lineRule="auto"/>
        <w:ind w:firstLine="567"/>
        <w:jc w:val="both"/>
        <w:rPr>
          <w:color w:val="000000"/>
          <w:lang w:eastAsia="bg-BG"/>
        </w:rPr>
      </w:pPr>
      <w:r w:rsidRPr="00AA0B31">
        <w:rPr>
          <w:color w:val="000000"/>
          <w:lang w:eastAsia="bg-BG"/>
        </w:rPr>
        <w:t>Декларираме, че:</w:t>
      </w:r>
    </w:p>
    <w:p w:rsidR="0067398B" w:rsidRPr="00AA0B31" w:rsidRDefault="0067398B" w:rsidP="00AA0B31">
      <w:pPr>
        <w:widowControl w:val="0"/>
        <w:suppressAutoHyphens w:val="0"/>
        <w:autoSpaceDE w:val="0"/>
        <w:autoSpaceDN w:val="0"/>
        <w:adjustRightInd w:val="0"/>
        <w:spacing w:line="240" w:lineRule="auto"/>
        <w:ind w:firstLine="567"/>
        <w:jc w:val="both"/>
        <w:rPr>
          <w:color w:val="000000"/>
          <w:lang w:eastAsia="bg-BG"/>
        </w:rPr>
      </w:pPr>
      <w:r w:rsidRPr="00AA0B31">
        <w:rPr>
          <w:color w:val="000000"/>
          <w:lang w:eastAsia="bg-BG"/>
        </w:rPr>
        <w:tab/>
        <w:t>- предлаган</w:t>
      </w:r>
      <w:r>
        <w:rPr>
          <w:color w:val="000000"/>
          <w:lang w:eastAsia="bg-BG"/>
        </w:rPr>
        <w:t>ите</w:t>
      </w:r>
      <w:r w:rsidRPr="00AA0B31">
        <w:rPr>
          <w:color w:val="000000"/>
          <w:lang w:eastAsia="bg-BG"/>
        </w:rPr>
        <w:t xml:space="preserve"> от нас оборудване</w:t>
      </w:r>
      <w:r>
        <w:rPr>
          <w:color w:val="000000"/>
          <w:lang w:eastAsia="bg-BG"/>
        </w:rPr>
        <w:t xml:space="preserve"> и съоръжения</w:t>
      </w:r>
      <w:r w:rsidRPr="00AA0B31">
        <w:rPr>
          <w:color w:val="000000"/>
          <w:lang w:eastAsia="bg-BG"/>
        </w:rPr>
        <w:t xml:space="preserve"> </w:t>
      </w:r>
      <w:r>
        <w:rPr>
          <w:color w:val="000000"/>
          <w:lang w:eastAsia="bg-BG"/>
        </w:rPr>
        <w:t>са</w:t>
      </w:r>
      <w:r w:rsidRPr="00AA0B31">
        <w:rPr>
          <w:color w:val="000000"/>
          <w:lang w:eastAsia="bg-BG"/>
        </w:rPr>
        <w:t xml:space="preserve"> нов</w:t>
      </w:r>
      <w:r>
        <w:rPr>
          <w:color w:val="000000"/>
          <w:lang w:eastAsia="bg-BG"/>
        </w:rPr>
        <w:t>и</w:t>
      </w:r>
      <w:r w:rsidRPr="00AA0B31">
        <w:rPr>
          <w:color w:val="000000"/>
          <w:lang w:eastAsia="bg-BG"/>
        </w:rPr>
        <w:t>, неупотребяван</w:t>
      </w:r>
      <w:r>
        <w:rPr>
          <w:color w:val="000000"/>
          <w:lang w:eastAsia="bg-BG"/>
        </w:rPr>
        <w:t>и</w:t>
      </w:r>
      <w:r w:rsidRPr="00AA0B31">
        <w:rPr>
          <w:color w:val="000000"/>
          <w:lang w:eastAsia="bg-BG"/>
        </w:rPr>
        <w:t xml:space="preserve"> и неизползван</w:t>
      </w:r>
      <w:r>
        <w:rPr>
          <w:color w:val="000000"/>
          <w:lang w:eastAsia="bg-BG"/>
        </w:rPr>
        <w:t>и</w:t>
      </w:r>
      <w:r w:rsidRPr="00AA0B31">
        <w:rPr>
          <w:color w:val="000000"/>
          <w:lang w:eastAsia="bg-BG"/>
        </w:rPr>
        <w:t xml:space="preserve"> за демонстративни цели</w:t>
      </w:r>
      <w:r>
        <w:rPr>
          <w:color w:val="000000"/>
          <w:lang w:eastAsia="bg-BG"/>
        </w:rPr>
        <w:t>;</w:t>
      </w:r>
      <w:r w:rsidRPr="00AA0B31">
        <w:rPr>
          <w:color w:val="000000"/>
          <w:lang w:eastAsia="bg-BG"/>
        </w:rPr>
        <w:t xml:space="preserve"> </w:t>
      </w:r>
    </w:p>
    <w:p w:rsidR="0067398B" w:rsidRDefault="0067398B" w:rsidP="006755B0">
      <w:pPr>
        <w:widowControl w:val="0"/>
        <w:suppressAutoHyphens w:val="0"/>
        <w:autoSpaceDE w:val="0"/>
        <w:autoSpaceDN w:val="0"/>
        <w:adjustRightInd w:val="0"/>
        <w:spacing w:after="120" w:line="240" w:lineRule="auto"/>
        <w:ind w:firstLine="567"/>
        <w:jc w:val="both"/>
        <w:rPr>
          <w:color w:val="000000"/>
          <w:lang w:eastAsia="bg-BG"/>
        </w:rPr>
      </w:pPr>
      <w:r w:rsidRPr="00AA0B31">
        <w:rPr>
          <w:color w:val="000000"/>
          <w:lang w:eastAsia="bg-BG"/>
        </w:rPr>
        <w:tab/>
        <w:t>- монтажът и въвеждането в експолоатация на оборудването ще се извърши от технически лица, притежаващи съответните квалификация и опит.</w:t>
      </w:r>
    </w:p>
    <w:p w:rsidR="0067398B" w:rsidRPr="00DE5528" w:rsidRDefault="0067398B" w:rsidP="001C44DC">
      <w:pPr>
        <w:suppressAutoHyphens w:val="0"/>
        <w:spacing w:after="120" w:line="240" w:lineRule="auto"/>
        <w:ind w:firstLine="567"/>
        <w:jc w:val="both"/>
      </w:pPr>
      <w:r w:rsidRPr="00AA0B31">
        <w:rPr>
          <w:b/>
          <w:bCs/>
          <w:color w:val="000000"/>
          <w:lang w:val="en-US" w:eastAsia="bg-BG"/>
        </w:rPr>
        <w:t>VII</w:t>
      </w:r>
      <w:r w:rsidRPr="00AA0B31">
        <w:rPr>
          <w:b/>
          <w:bCs/>
          <w:color w:val="000000"/>
          <w:lang w:eastAsia="bg-BG"/>
        </w:rPr>
        <w:t>.</w:t>
      </w:r>
      <w:r>
        <w:rPr>
          <w:b/>
          <w:bCs/>
          <w:color w:val="000000"/>
          <w:lang w:eastAsia="bg-BG"/>
        </w:rPr>
        <w:t xml:space="preserve"> </w:t>
      </w:r>
      <w:r>
        <w:t>Декларираме, че доставените оферирани съоръжения</w:t>
      </w:r>
      <w:r w:rsidRPr="002F1B67">
        <w:t xml:space="preserve"> отговаря</w:t>
      </w:r>
      <w:r>
        <w:t>т</w:t>
      </w:r>
      <w:r w:rsidRPr="002F1B67">
        <w:t xml:space="preserve"> на всички действащи нормативни документи на </w:t>
      </w:r>
      <w:r>
        <w:t>б</w:t>
      </w:r>
      <w:r w:rsidRPr="002F1B67">
        <w:t xml:space="preserve">ългарското законодателство, </w:t>
      </w:r>
      <w:r>
        <w:t>е</w:t>
      </w:r>
      <w:r w:rsidRPr="002F1B67">
        <w:t>вропейски директиви, регламенти и правила към датата на доставка</w:t>
      </w:r>
      <w:r>
        <w:t>.</w:t>
      </w:r>
    </w:p>
    <w:p w:rsidR="0067398B" w:rsidRPr="00A37DEE" w:rsidRDefault="0067398B" w:rsidP="00A37DEE">
      <w:pPr>
        <w:widowControl w:val="0"/>
        <w:suppressAutoHyphens w:val="0"/>
        <w:autoSpaceDE w:val="0"/>
        <w:autoSpaceDN w:val="0"/>
        <w:adjustRightInd w:val="0"/>
        <w:spacing w:after="120" w:line="240" w:lineRule="auto"/>
        <w:ind w:firstLine="567"/>
        <w:jc w:val="both"/>
        <w:rPr>
          <w:color w:val="000000"/>
          <w:lang w:eastAsia="bg-BG"/>
        </w:rPr>
      </w:pPr>
      <w:r>
        <w:rPr>
          <w:b/>
          <w:bCs/>
          <w:color w:val="000000"/>
          <w:lang w:val="en-US" w:eastAsia="bg-BG"/>
        </w:rPr>
        <w:t>VIII</w:t>
      </w:r>
      <w:r>
        <w:rPr>
          <w:b/>
          <w:bCs/>
          <w:color w:val="000000"/>
          <w:lang w:eastAsia="bg-BG"/>
        </w:rPr>
        <w:t xml:space="preserve">. </w:t>
      </w:r>
      <w:r w:rsidRPr="00A37DEE">
        <w:rPr>
          <w:color w:val="000000"/>
          <w:lang w:eastAsia="bg-BG"/>
        </w:rPr>
        <w:t>Декларираме, че при предаването на доставката ще представи</w:t>
      </w:r>
      <w:r>
        <w:rPr>
          <w:color w:val="000000"/>
          <w:lang w:eastAsia="bg-BG"/>
        </w:rPr>
        <w:t>м:</w:t>
      </w:r>
      <w:r w:rsidRPr="00A37DEE">
        <w:rPr>
          <w:color w:val="000000"/>
          <w:lang w:eastAsia="bg-BG"/>
        </w:rPr>
        <w:t xml:space="preserve"> сертификати за произход, както и всички необходими за по-нататъшното използване по предназначение на доставката документи.</w:t>
      </w:r>
    </w:p>
    <w:p w:rsidR="0067398B" w:rsidRDefault="0067398B" w:rsidP="00AA0B31">
      <w:pPr>
        <w:widowControl w:val="0"/>
        <w:suppressAutoHyphens w:val="0"/>
        <w:autoSpaceDE w:val="0"/>
        <w:autoSpaceDN w:val="0"/>
        <w:adjustRightInd w:val="0"/>
        <w:spacing w:line="240" w:lineRule="auto"/>
        <w:ind w:firstLine="567"/>
        <w:jc w:val="both"/>
        <w:rPr>
          <w:color w:val="000000"/>
          <w:lang w:eastAsia="bg-BG"/>
        </w:rPr>
      </w:pPr>
      <w:r>
        <w:rPr>
          <w:b/>
          <w:bCs/>
          <w:color w:val="000000"/>
          <w:lang w:val="en-US" w:eastAsia="bg-BG"/>
        </w:rPr>
        <w:t>IX</w:t>
      </w:r>
      <w:r>
        <w:rPr>
          <w:b/>
          <w:bCs/>
          <w:color w:val="000000"/>
          <w:lang w:eastAsia="bg-BG"/>
        </w:rPr>
        <w:t xml:space="preserve">. </w:t>
      </w:r>
      <w:r w:rsidRPr="006755B0">
        <w:rPr>
          <w:b/>
          <w:bCs/>
          <w:color w:val="000000"/>
          <w:lang w:eastAsia="bg-BG"/>
        </w:rPr>
        <w:t>Като доказателство, че офериран</w:t>
      </w:r>
      <w:r>
        <w:rPr>
          <w:b/>
          <w:bCs/>
          <w:color w:val="000000"/>
          <w:lang w:eastAsia="bg-BG"/>
        </w:rPr>
        <w:t>ите съоръжения и</w:t>
      </w:r>
      <w:r w:rsidRPr="006755B0">
        <w:rPr>
          <w:b/>
          <w:bCs/>
          <w:color w:val="000000"/>
          <w:lang w:eastAsia="bg-BG"/>
        </w:rPr>
        <w:t xml:space="preserve"> оборудване напълно отговаря</w:t>
      </w:r>
      <w:r>
        <w:rPr>
          <w:b/>
          <w:bCs/>
          <w:color w:val="000000"/>
          <w:lang w:eastAsia="bg-BG"/>
        </w:rPr>
        <w:t>т</w:t>
      </w:r>
      <w:r w:rsidRPr="006755B0">
        <w:rPr>
          <w:b/>
          <w:bCs/>
          <w:color w:val="000000"/>
          <w:lang w:eastAsia="bg-BG"/>
        </w:rPr>
        <w:t xml:space="preserve"> на техническите спецификации, представяме:</w:t>
      </w:r>
    </w:p>
    <w:p w:rsidR="0067398B" w:rsidRDefault="0067398B" w:rsidP="006755B0">
      <w:pPr>
        <w:pStyle w:val="ListParagraph"/>
        <w:widowControl w:val="0"/>
        <w:numPr>
          <w:ilvl w:val="0"/>
          <w:numId w:val="28"/>
        </w:numPr>
        <w:suppressAutoHyphens w:val="0"/>
        <w:autoSpaceDE w:val="0"/>
        <w:autoSpaceDN w:val="0"/>
        <w:adjustRightInd w:val="0"/>
        <w:spacing w:line="240" w:lineRule="auto"/>
        <w:jc w:val="both"/>
        <w:rPr>
          <w:color w:val="000000"/>
          <w:lang w:eastAsia="bg-BG"/>
        </w:rPr>
      </w:pPr>
      <w:r>
        <w:rPr>
          <w:color w:val="000000"/>
          <w:lang w:eastAsia="bg-BG"/>
        </w:rPr>
        <w:t>………………………………</w:t>
      </w:r>
    </w:p>
    <w:p w:rsidR="0067398B" w:rsidRDefault="0067398B" w:rsidP="006755B0">
      <w:pPr>
        <w:pStyle w:val="ListParagraph"/>
        <w:widowControl w:val="0"/>
        <w:numPr>
          <w:ilvl w:val="0"/>
          <w:numId w:val="28"/>
        </w:numPr>
        <w:suppressAutoHyphens w:val="0"/>
        <w:autoSpaceDE w:val="0"/>
        <w:autoSpaceDN w:val="0"/>
        <w:adjustRightInd w:val="0"/>
        <w:spacing w:line="240" w:lineRule="auto"/>
        <w:jc w:val="both"/>
        <w:rPr>
          <w:color w:val="000000"/>
          <w:lang w:eastAsia="bg-BG"/>
        </w:rPr>
      </w:pPr>
      <w:r>
        <w:rPr>
          <w:color w:val="000000"/>
          <w:lang w:eastAsia="bg-BG"/>
        </w:rPr>
        <w:t>………………………………</w:t>
      </w:r>
    </w:p>
    <w:p w:rsidR="0067398B" w:rsidRPr="006755B0" w:rsidRDefault="0067398B" w:rsidP="006755B0">
      <w:pPr>
        <w:pStyle w:val="ListParagraph"/>
        <w:widowControl w:val="0"/>
        <w:numPr>
          <w:ilvl w:val="0"/>
          <w:numId w:val="28"/>
        </w:numPr>
        <w:suppressAutoHyphens w:val="0"/>
        <w:autoSpaceDE w:val="0"/>
        <w:autoSpaceDN w:val="0"/>
        <w:adjustRightInd w:val="0"/>
        <w:spacing w:line="240" w:lineRule="auto"/>
        <w:jc w:val="both"/>
        <w:rPr>
          <w:color w:val="000000"/>
          <w:lang w:eastAsia="bg-BG"/>
        </w:rPr>
      </w:pPr>
      <w:r>
        <w:rPr>
          <w:color w:val="000000"/>
          <w:lang w:eastAsia="bg-BG"/>
        </w:rPr>
        <w:t>………………………………</w:t>
      </w:r>
    </w:p>
    <w:p w:rsidR="0067398B" w:rsidRDefault="0067398B" w:rsidP="003B1F15">
      <w:pPr>
        <w:widowControl w:val="0"/>
        <w:suppressAutoHyphens w:val="0"/>
        <w:autoSpaceDE w:val="0"/>
        <w:autoSpaceDN w:val="0"/>
        <w:adjustRightInd w:val="0"/>
        <w:spacing w:line="240" w:lineRule="auto"/>
        <w:ind w:firstLine="567"/>
        <w:jc w:val="both"/>
        <w:rPr>
          <w:sz w:val="16"/>
          <w:szCs w:val="16"/>
          <w:lang w:eastAsia="bg-BG"/>
        </w:rPr>
      </w:pPr>
    </w:p>
    <w:p w:rsidR="0067398B" w:rsidRPr="002F7EFA" w:rsidRDefault="0067398B" w:rsidP="001C44DC">
      <w:pPr>
        <w:suppressAutoHyphens w:val="0"/>
        <w:spacing w:line="240" w:lineRule="auto"/>
        <w:ind w:firstLine="502"/>
        <w:jc w:val="both"/>
        <w:rPr>
          <w:b/>
          <w:bCs/>
        </w:rPr>
      </w:pPr>
      <w:r w:rsidRPr="002F7EFA">
        <w:rPr>
          <w:b/>
          <w:bCs/>
        </w:rPr>
        <w:t>Известна ми е отговорността по чл. 313 от Наказателния кодекс за посочване на неверни данни.</w:t>
      </w:r>
    </w:p>
    <w:p w:rsidR="0067398B" w:rsidRPr="003B1F15" w:rsidRDefault="0067398B" w:rsidP="003B1F15">
      <w:pPr>
        <w:widowControl w:val="0"/>
        <w:suppressAutoHyphens w:val="0"/>
        <w:autoSpaceDE w:val="0"/>
        <w:autoSpaceDN w:val="0"/>
        <w:adjustRightInd w:val="0"/>
        <w:spacing w:line="240" w:lineRule="auto"/>
        <w:ind w:firstLine="567"/>
        <w:jc w:val="both"/>
        <w:rPr>
          <w:sz w:val="16"/>
          <w:szCs w:val="16"/>
          <w:lang w:eastAsia="bg-BG"/>
        </w:rPr>
      </w:pPr>
    </w:p>
    <w:tbl>
      <w:tblPr>
        <w:tblW w:w="9277" w:type="dxa"/>
        <w:tblInd w:w="2" w:type="dxa"/>
        <w:tblCellMar>
          <w:left w:w="0" w:type="dxa"/>
          <w:right w:w="0" w:type="dxa"/>
        </w:tblCellMar>
        <w:tblLook w:val="00A0"/>
      </w:tblPr>
      <w:tblGrid>
        <w:gridCol w:w="3601"/>
        <w:gridCol w:w="5676"/>
      </w:tblGrid>
      <w:tr w:rsidR="0067398B" w:rsidRPr="003B1F15">
        <w:tc>
          <w:tcPr>
            <w:tcW w:w="36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398B" w:rsidRPr="003B1F15" w:rsidRDefault="0067398B" w:rsidP="003B1F15">
            <w:pPr>
              <w:suppressAutoHyphens w:val="0"/>
              <w:spacing w:before="100" w:beforeAutospacing="1" w:after="100" w:afterAutospacing="1" w:line="240" w:lineRule="auto"/>
              <w:jc w:val="both"/>
              <w:rPr>
                <w:color w:val="000000"/>
                <w:lang w:eastAsia="bg-BG"/>
              </w:rPr>
            </w:pPr>
            <w:r w:rsidRPr="003B1F15">
              <w:rPr>
                <w:color w:val="000000"/>
                <w:lang w:eastAsia="bg-BG"/>
              </w:rPr>
              <w:t xml:space="preserve">Дата </w:t>
            </w:r>
          </w:p>
        </w:tc>
        <w:tc>
          <w:tcPr>
            <w:tcW w:w="567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398B" w:rsidRPr="003B1F15" w:rsidRDefault="0067398B" w:rsidP="003B1F15">
            <w:pPr>
              <w:suppressAutoHyphens w:val="0"/>
              <w:spacing w:before="100" w:beforeAutospacing="1" w:after="100" w:afterAutospacing="1" w:line="240" w:lineRule="auto"/>
              <w:jc w:val="both"/>
              <w:rPr>
                <w:color w:val="000000"/>
                <w:lang w:eastAsia="bg-BG"/>
              </w:rPr>
            </w:pPr>
            <w:r w:rsidRPr="003B1F15">
              <w:rPr>
                <w:color w:val="000000"/>
                <w:lang w:eastAsia="bg-BG"/>
              </w:rPr>
              <w:t>............................/ ............................/ ............................</w:t>
            </w:r>
          </w:p>
        </w:tc>
      </w:tr>
      <w:tr w:rsidR="0067398B" w:rsidRPr="003B1F15">
        <w:tc>
          <w:tcPr>
            <w:tcW w:w="36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7398B" w:rsidRPr="003B1F15" w:rsidRDefault="0067398B" w:rsidP="003B1F15">
            <w:pPr>
              <w:suppressAutoHyphens w:val="0"/>
              <w:spacing w:before="100" w:beforeAutospacing="1" w:after="100" w:afterAutospacing="1" w:line="240" w:lineRule="auto"/>
              <w:jc w:val="both"/>
              <w:rPr>
                <w:color w:val="000000"/>
                <w:lang w:eastAsia="bg-BG"/>
              </w:rPr>
            </w:pPr>
            <w:r w:rsidRPr="003B1F15">
              <w:rPr>
                <w:color w:val="000000"/>
                <w:lang w:eastAsia="bg-BG"/>
              </w:rPr>
              <w:t>Име и фамилия</w:t>
            </w:r>
          </w:p>
        </w:tc>
        <w:tc>
          <w:tcPr>
            <w:tcW w:w="5676" w:type="dxa"/>
            <w:tcBorders>
              <w:top w:val="nil"/>
              <w:left w:val="nil"/>
              <w:bottom w:val="single" w:sz="8" w:space="0" w:color="auto"/>
              <w:right w:val="single" w:sz="8" w:space="0" w:color="auto"/>
            </w:tcBorders>
            <w:tcMar>
              <w:top w:w="0" w:type="dxa"/>
              <w:left w:w="108" w:type="dxa"/>
              <w:bottom w:w="0" w:type="dxa"/>
              <w:right w:w="108" w:type="dxa"/>
            </w:tcMar>
          </w:tcPr>
          <w:p w:rsidR="0067398B" w:rsidRPr="003B1F15" w:rsidRDefault="0067398B" w:rsidP="003B1F15">
            <w:pPr>
              <w:suppressAutoHyphens w:val="0"/>
              <w:spacing w:before="100" w:beforeAutospacing="1" w:after="100" w:afterAutospacing="1" w:line="240" w:lineRule="auto"/>
              <w:jc w:val="both"/>
              <w:rPr>
                <w:color w:val="000000"/>
                <w:lang w:eastAsia="bg-BG"/>
              </w:rPr>
            </w:pPr>
            <w:r w:rsidRPr="003B1F15">
              <w:rPr>
                <w:color w:val="000000"/>
                <w:lang w:eastAsia="bg-BG"/>
              </w:rPr>
              <w:t>..........................................................................................</w:t>
            </w:r>
          </w:p>
        </w:tc>
      </w:tr>
      <w:tr w:rsidR="0067398B" w:rsidRPr="003B1F15">
        <w:tc>
          <w:tcPr>
            <w:tcW w:w="36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7398B" w:rsidRPr="003B1F15" w:rsidRDefault="0067398B" w:rsidP="003B1F15">
            <w:pPr>
              <w:suppressAutoHyphens w:val="0"/>
              <w:spacing w:line="240" w:lineRule="auto"/>
              <w:jc w:val="both"/>
              <w:rPr>
                <w:color w:val="000000"/>
                <w:lang w:eastAsia="bg-BG"/>
              </w:rPr>
            </w:pPr>
            <w:r w:rsidRPr="003B1F15">
              <w:rPr>
                <w:color w:val="000000"/>
                <w:lang w:eastAsia="bg-BG"/>
              </w:rPr>
              <w:t xml:space="preserve">Подпис на лицето </w:t>
            </w:r>
            <w:r w:rsidRPr="003B1F15">
              <w:rPr>
                <w:lang w:eastAsia="en-US"/>
              </w:rPr>
              <w:t>(и печат)</w:t>
            </w:r>
          </w:p>
        </w:tc>
        <w:tc>
          <w:tcPr>
            <w:tcW w:w="5676" w:type="dxa"/>
            <w:tcBorders>
              <w:top w:val="nil"/>
              <w:left w:val="nil"/>
              <w:bottom w:val="single" w:sz="8" w:space="0" w:color="auto"/>
              <w:right w:val="single" w:sz="8" w:space="0" w:color="auto"/>
            </w:tcBorders>
            <w:tcMar>
              <w:top w:w="0" w:type="dxa"/>
              <w:left w:w="108" w:type="dxa"/>
              <w:bottom w:w="0" w:type="dxa"/>
              <w:right w:w="108" w:type="dxa"/>
            </w:tcMar>
          </w:tcPr>
          <w:p w:rsidR="0067398B" w:rsidRPr="003B1F15" w:rsidRDefault="0067398B" w:rsidP="003B1F15">
            <w:pPr>
              <w:suppressAutoHyphens w:val="0"/>
              <w:spacing w:line="240" w:lineRule="auto"/>
              <w:jc w:val="both"/>
              <w:rPr>
                <w:color w:val="000000"/>
                <w:lang w:eastAsia="bg-BG"/>
              </w:rPr>
            </w:pPr>
            <w:r w:rsidRPr="003B1F15">
              <w:rPr>
                <w:color w:val="000000"/>
                <w:lang w:eastAsia="bg-BG"/>
              </w:rPr>
              <w:t>...........................................................................................</w:t>
            </w:r>
          </w:p>
        </w:tc>
      </w:tr>
    </w:tbl>
    <w:p w:rsidR="0067398B" w:rsidRPr="0057279F" w:rsidRDefault="0067398B" w:rsidP="0043041A">
      <w:pPr>
        <w:pStyle w:val="ListParagraph"/>
        <w:suppressAutoHyphens w:val="0"/>
        <w:spacing w:line="276" w:lineRule="auto"/>
        <w:ind w:left="0"/>
        <w:jc w:val="both"/>
        <w:rPr>
          <w:b/>
          <w:bCs/>
          <w:u w:val="single"/>
        </w:rPr>
      </w:pPr>
    </w:p>
    <w:p w:rsidR="0067398B" w:rsidRDefault="0067398B" w:rsidP="00E8741E">
      <w:pPr>
        <w:tabs>
          <w:tab w:val="left" w:pos="0"/>
        </w:tabs>
        <w:rPr>
          <w:rFonts w:ascii="Cambria" w:hAnsi="Cambria" w:cs="Cambria"/>
          <w:b/>
          <w:bCs/>
          <w:sz w:val="22"/>
          <w:szCs w:val="22"/>
        </w:rPr>
      </w:pPr>
      <w:r>
        <w:rPr>
          <w:rFonts w:ascii="Cambria" w:hAnsi="Cambria" w:cs="Cambria"/>
          <w:b/>
          <w:bCs/>
          <w:sz w:val="22"/>
          <w:szCs w:val="22"/>
        </w:rPr>
        <w:br w:type="page"/>
      </w:r>
    </w:p>
    <w:p w:rsidR="0067398B" w:rsidRPr="003B1F15" w:rsidRDefault="0067398B" w:rsidP="00BD7840">
      <w:pPr>
        <w:spacing w:afterLines="40" w:line="240" w:lineRule="auto"/>
        <w:jc w:val="right"/>
        <w:rPr>
          <w:b/>
          <w:bCs/>
          <w:i/>
          <w:iCs/>
          <w:lang w:eastAsia="en-US"/>
        </w:rPr>
      </w:pPr>
      <w:r w:rsidRPr="003B1F15">
        <w:rPr>
          <w:b/>
          <w:bCs/>
          <w:i/>
          <w:iCs/>
          <w:lang w:eastAsia="en-US"/>
        </w:rPr>
        <w:t>Образец № 3</w:t>
      </w:r>
      <w:r>
        <w:rPr>
          <w:b/>
          <w:bCs/>
          <w:i/>
          <w:iCs/>
          <w:lang w:eastAsia="en-US"/>
        </w:rPr>
        <w:t>.2.</w:t>
      </w:r>
    </w:p>
    <w:p w:rsidR="0067398B" w:rsidRDefault="0067398B" w:rsidP="001306C7">
      <w:pPr>
        <w:suppressAutoHyphens w:val="0"/>
        <w:spacing w:line="240" w:lineRule="auto"/>
        <w:jc w:val="center"/>
        <w:rPr>
          <w:b/>
          <w:bCs/>
          <w:lang w:eastAsia="en-US"/>
        </w:rPr>
      </w:pPr>
    </w:p>
    <w:p w:rsidR="0067398B" w:rsidRDefault="0067398B" w:rsidP="001306C7">
      <w:pPr>
        <w:suppressAutoHyphens w:val="0"/>
        <w:spacing w:line="240" w:lineRule="auto"/>
        <w:jc w:val="center"/>
        <w:rPr>
          <w:b/>
          <w:bCs/>
          <w:lang w:eastAsia="en-US"/>
        </w:rPr>
      </w:pPr>
      <w:r w:rsidRPr="003B1F15">
        <w:rPr>
          <w:b/>
          <w:bCs/>
          <w:lang w:eastAsia="en-US"/>
        </w:rPr>
        <w:t>ТЕХНИЧЕСКО ПРЕДЛОЖЕНИЕ</w:t>
      </w:r>
    </w:p>
    <w:p w:rsidR="0067398B" w:rsidRPr="003B1F15" w:rsidRDefault="0067398B" w:rsidP="001306C7">
      <w:pPr>
        <w:suppressAutoHyphens w:val="0"/>
        <w:spacing w:line="240" w:lineRule="auto"/>
        <w:jc w:val="center"/>
        <w:rPr>
          <w:lang w:eastAsia="en-US"/>
        </w:rPr>
      </w:pPr>
    </w:p>
    <w:p w:rsidR="0067398B" w:rsidRPr="003B1F15" w:rsidRDefault="0067398B" w:rsidP="001306C7">
      <w:pPr>
        <w:suppressAutoHyphens w:val="0"/>
        <w:spacing w:line="240" w:lineRule="auto"/>
        <w:jc w:val="center"/>
        <w:rPr>
          <w:lang w:eastAsia="bg-BG"/>
        </w:rPr>
      </w:pPr>
      <w:r w:rsidRPr="003B1F15">
        <w:rPr>
          <w:lang w:eastAsia="bg-BG"/>
        </w:rPr>
        <w:t xml:space="preserve">за участие в процедура за възлагане на обществена поръчка с предмет: </w:t>
      </w:r>
    </w:p>
    <w:p w:rsidR="0067398B" w:rsidRDefault="0067398B" w:rsidP="001306C7">
      <w:pPr>
        <w:suppressAutoHyphens w:val="0"/>
        <w:spacing w:line="240" w:lineRule="auto"/>
        <w:jc w:val="center"/>
        <w:rPr>
          <w:b/>
          <w:bCs/>
          <w:i/>
          <w:iCs/>
          <w:lang/>
        </w:rPr>
      </w:pPr>
      <w:r w:rsidRPr="003B1F15">
        <w:rPr>
          <w:b/>
          <w:bCs/>
          <w:i/>
          <w:iCs/>
          <w:lang/>
        </w:rPr>
        <w:t>„Доставка, монтаж и въвеждане в експлоатация на пристанищни приемни съоръжения (ППС) и съоръжения за превенция и реагиране при експлоатационни и аварийни замърсявания (СПРЕАЗ) в българските пристанища за обществен транспорт с национално значение“</w:t>
      </w:r>
    </w:p>
    <w:p w:rsidR="0067398B" w:rsidRPr="005E121E" w:rsidRDefault="0067398B" w:rsidP="001306C7">
      <w:pPr>
        <w:suppressAutoHyphens w:val="0"/>
        <w:spacing w:line="240" w:lineRule="auto"/>
        <w:jc w:val="center"/>
        <w:rPr>
          <w:b/>
          <w:bCs/>
          <w:i/>
          <w:iCs/>
          <w:u w:val="single"/>
          <w:lang w:val="ru-RU"/>
        </w:rPr>
      </w:pPr>
      <w:bookmarkStart w:id="2" w:name="_Hlk23951392"/>
      <w:r w:rsidRPr="005E121E">
        <w:rPr>
          <w:b/>
          <w:bCs/>
          <w:i/>
          <w:iCs/>
          <w:u w:val="single"/>
          <w:lang w:val="ru-RU"/>
        </w:rPr>
        <w:t>Обособена позиция № 2 „Доставка, монтаж и въвеждане в експлоатация на съоръжения за превенция и реагиране при експлоатационни и аварийни замърсявания (СПРЕАЗ) в българските речни и морски пристанища за обществен транспорт с национално значение“</w:t>
      </w:r>
    </w:p>
    <w:bookmarkEnd w:id="2"/>
    <w:p w:rsidR="0067398B" w:rsidRPr="003B1F15" w:rsidRDefault="0067398B" w:rsidP="001306C7">
      <w:pPr>
        <w:widowControl w:val="0"/>
        <w:tabs>
          <w:tab w:val="left" w:pos="709"/>
        </w:tabs>
        <w:suppressAutoHyphens w:val="0"/>
        <w:autoSpaceDE w:val="0"/>
        <w:autoSpaceDN w:val="0"/>
        <w:adjustRightInd w:val="0"/>
        <w:spacing w:line="240" w:lineRule="auto"/>
        <w:jc w:val="center"/>
        <w:rPr>
          <w:lang w:eastAsia="en-US"/>
        </w:rPr>
      </w:pPr>
    </w:p>
    <w:p w:rsidR="0067398B" w:rsidRPr="003B1F15" w:rsidRDefault="0067398B" w:rsidP="001306C7">
      <w:pPr>
        <w:widowControl w:val="0"/>
        <w:tabs>
          <w:tab w:val="left" w:pos="0"/>
        </w:tabs>
        <w:suppressAutoHyphens w:val="0"/>
        <w:autoSpaceDE w:val="0"/>
        <w:autoSpaceDN w:val="0"/>
        <w:adjustRightInd w:val="0"/>
        <w:spacing w:line="240" w:lineRule="auto"/>
        <w:jc w:val="center"/>
        <w:rPr>
          <w:lang w:eastAsia="bg-BG"/>
        </w:rPr>
      </w:pPr>
      <w:r w:rsidRPr="003B1F15">
        <w:rPr>
          <w:lang w:eastAsia="bg-BG"/>
        </w:rPr>
        <w:t>От …………………………………</w:t>
      </w:r>
      <w:r>
        <w:rPr>
          <w:lang w:eastAsia="bg-BG"/>
        </w:rPr>
        <w:t>………..</w:t>
      </w:r>
      <w:r w:rsidRPr="003B1F15">
        <w:rPr>
          <w:lang w:eastAsia="bg-BG"/>
        </w:rPr>
        <w:t>…………………………………………………….</w:t>
      </w:r>
    </w:p>
    <w:p w:rsidR="0067398B" w:rsidRPr="003B1F15" w:rsidRDefault="0067398B" w:rsidP="001306C7">
      <w:pPr>
        <w:widowControl w:val="0"/>
        <w:tabs>
          <w:tab w:val="left" w:pos="0"/>
          <w:tab w:val="left" w:pos="3478"/>
        </w:tabs>
        <w:suppressAutoHyphens w:val="0"/>
        <w:autoSpaceDE w:val="0"/>
        <w:autoSpaceDN w:val="0"/>
        <w:adjustRightInd w:val="0"/>
        <w:spacing w:line="240" w:lineRule="auto"/>
        <w:jc w:val="center"/>
        <w:rPr>
          <w:sz w:val="18"/>
          <w:szCs w:val="18"/>
          <w:lang w:eastAsia="bg-BG"/>
        </w:rPr>
      </w:pPr>
      <w:r w:rsidRPr="003B1F15">
        <w:rPr>
          <w:sz w:val="18"/>
          <w:szCs w:val="18"/>
          <w:lang w:eastAsia="bg-BG"/>
        </w:rPr>
        <w:t>(</w:t>
      </w:r>
      <w:r w:rsidRPr="003B1F15">
        <w:rPr>
          <w:i/>
          <w:iCs/>
          <w:sz w:val="18"/>
          <w:szCs w:val="18"/>
          <w:lang w:eastAsia="bg-BG"/>
        </w:rPr>
        <w:t>наименование на участника</w:t>
      </w:r>
      <w:r w:rsidRPr="003B1F15">
        <w:rPr>
          <w:sz w:val="18"/>
          <w:szCs w:val="18"/>
          <w:lang w:eastAsia="bg-BG"/>
        </w:rPr>
        <w:t>)</w:t>
      </w:r>
    </w:p>
    <w:p w:rsidR="0067398B" w:rsidRDefault="0067398B" w:rsidP="001306C7">
      <w:pPr>
        <w:widowControl w:val="0"/>
        <w:tabs>
          <w:tab w:val="left" w:pos="0"/>
        </w:tabs>
        <w:suppressAutoHyphens w:val="0"/>
        <w:autoSpaceDE w:val="0"/>
        <w:autoSpaceDN w:val="0"/>
        <w:adjustRightInd w:val="0"/>
        <w:spacing w:after="120" w:line="240" w:lineRule="auto"/>
        <w:jc w:val="center"/>
        <w:rPr>
          <w:lang w:eastAsia="bg-BG"/>
        </w:rPr>
      </w:pPr>
      <w:r w:rsidRPr="003B1F15">
        <w:rPr>
          <w:lang w:eastAsia="bg-BG"/>
        </w:rPr>
        <w:t>с ЕИК /БУЛСТАТ/ друга индивидуализация (</w:t>
      </w:r>
      <w:r w:rsidRPr="003B1F15">
        <w:rPr>
          <w:i/>
          <w:iCs/>
          <w:lang w:eastAsia="bg-BG"/>
        </w:rPr>
        <w:t>когато е приложимо</w:t>
      </w:r>
      <w:r w:rsidRPr="003B1F15">
        <w:rPr>
          <w:lang w:eastAsia="bg-BG"/>
        </w:rPr>
        <w:t>): ……………</w:t>
      </w:r>
      <w:r>
        <w:rPr>
          <w:lang w:eastAsia="bg-BG"/>
        </w:rPr>
        <w:t>…………</w:t>
      </w:r>
    </w:p>
    <w:p w:rsidR="0067398B" w:rsidRPr="003B1F15" w:rsidRDefault="0067398B" w:rsidP="001306C7">
      <w:pPr>
        <w:widowControl w:val="0"/>
        <w:tabs>
          <w:tab w:val="left" w:pos="0"/>
        </w:tabs>
        <w:suppressAutoHyphens w:val="0"/>
        <w:autoSpaceDE w:val="0"/>
        <w:autoSpaceDN w:val="0"/>
        <w:adjustRightInd w:val="0"/>
        <w:spacing w:after="120" w:line="240" w:lineRule="auto"/>
        <w:jc w:val="center"/>
        <w:rPr>
          <w:lang w:eastAsia="bg-BG"/>
        </w:rPr>
      </w:pPr>
      <w:r>
        <w:rPr>
          <w:lang w:eastAsia="bg-BG"/>
        </w:rPr>
        <w:t xml:space="preserve">със седалище и адрес на управление: …...................................., и адрес за кореспонденция: ……................................................, телефон за контакт ................…, </w:t>
      </w:r>
      <w:r>
        <w:rPr>
          <w:lang w:val="en-US" w:eastAsia="bg-BG"/>
        </w:rPr>
        <w:t>e</w:t>
      </w:r>
      <w:r w:rsidRPr="005E121E">
        <w:rPr>
          <w:lang w:val="ru-RU" w:eastAsia="bg-BG"/>
        </w:rPr>
        <w:t>-</w:t>
      </w:r>
      <w:r>
        <w:rPr>
          <w:lang w:val="en-US" w:eastAsia="bg-BG"/>
        </w:rPr>
        <w:t>mail</w:t>
      </w:r>
      <w:r w:rsidRPr="005E121E">
        <w:rPr>
          <w:lang w:val="ru-RU" w:eastAsia="bg-BG"/>
        </w:rPr>
        <w:t xml:space="preserve">: </w:t>
      </w:r>
      <w:r>
        <w:rPr>
          <w:lang w:eastAsia="bg-BG"/>
        </w:rPr>
        <w:t>..........................,</w:t>
      </w:r>
    </w:p>
    <w:p w:rsidR="0067398B" w:rsidRPr="003B1F15" w:rsidRDefault="0067398B" w:rsidP="001306C7">
      <w:pPr>
        <w:widowControl w:val="0"/>
        <w:tabs>
          <w:tab w:val="left" w:pos="0"/>
        </w:tabs>
        <w:suppressAutoHyphens w:val="0"/>
        <w:autoSpaceDE w:val="0"/>
        <w:autoSpaceDN w:val="0"/>
        <w:adjustRightInd w:val="0"/>
        <w:spacing w:line="240" w:lineRule="auto"/>
        <w:jc w:val="center"/>
        <w:rPr>
          <w:b/>
          <w:bCs/>
          <w:lang w:eastAsia="bg-BG"/>
        </w:rPr>
      </w:pPr>
      <w:r w:rsidRPr="003B1F15">
        <w:rPr>
          <w:lang w:eastAsia="bg-BG"/>
        </w:rPr>
        <w:t>представлявано от ……………………………………………</w:t>
      </w:r>
      <w:r>
        <w:rPr>
          <w:lang w:eastAsia="bg-BG"/>
        </w:rPr>
        <w:t>……….</w:t>
      </w:r>
      <w:r w:rsidRPr="003B1F15">
        <w:rPr>
          <w:lang w:eastAsia="bg-BG"/>
        </w:rPr>
        <w:t>……………………</w:t>
      </w:r>
      <w:r>
        <w:rPr>
          <w:lang w:eastAsia="bg-BG"/>
        </w:rPr>
        <w:t>..</w:t>
      </w:r>
      <w:r w:rsidRPr="003B1F15">
        <w:rPr>
          <w:lang w:eastAsia="bg-BG"/>
        </w:rPr>
        <w:t>…</w:t>
      </w:r>
      <w:r>
        <w:rPr>
          <w:lang w:eastAsia="bg-BG"/>
        </w:rPr>
        <w:t>,</w:t>
      </w:r>
    </w:p>
    <w:p w:rsidR="0067398B" w:rsidRPr="003B1F15" w:rsidRDefault="0067398B" w:rsidP="001306C7">
      <w:pPr>
        <w:widowControl w:val="0"/>
        <w:tabs>
          <w:tab w:val="left" w:pos="0"/>
        </w:tabs>
        <w:suppressAutoHyphens w:val="0"/>
        <w:autoSpaceDE w:val="0"/>
        <w:autoSpaceDN w:val="0"/>
        <w:adjustRightInd w:val="0"/>
        <w:spacing w:line="240" w:lineRule="auto"/>
        <w:jc w:val="center"/>
        <w:rPr>
          <w:sz w:val="18"/>
          <w:szCs w:val="18"/>
          <w:lang w:eastAsia="bg-BG"/>
        </w:rPr>
      </w:pPr>
      <w:r w:rsidRPr="003B1F15">
        <w:rPr>
          <w:sz w:val="18"/>
          <w:szCs w:val="18"/>
          <w:lang w:eastAsia="bg-BG"/>
        </w:rPr>
        <w:t>(</w:t>
      </w:r>
      <w:r w:rsidRPr="003B1F15">
        <w:rPr>
          <w:i/>
          <w:iCs/>
          <w:sz w:val="18"/>
          <w:szCs w:val="18"/>
          <w:lang w:eastAsia="bg-BG"/>
        </w:rPr>
        <w:t>трите имена</w:t>
      </w:r>
      <w:r w:rsidRPr="003B1F15">
        <w:rPr>
          <w:sz w:val="18"/>
          <w:szCs w:val="18"/>
          <w:lang w:eastAsia="bg-BG"/>
        </w:rPr>
        <w:t>)</w:t>
      </w:r>
    </w:p>
    <w:p w:rsidR="0067398B" w:rsidRPr="003B1F15" w:rsidRDefault="0067398B" w:rsidP="001306C7">
      <w:pPr>
        <w:widowControl w:val="0"/>
        <w:tabs>
          <w:tab w:val="left" w:pos="0"/>
        </w:tabs>
        <w:suppressAutoHyphens w:val="0"/>
        <w:autoSpaceDE w:val="0"/>
        <w:autoSpaceDN w:val="0"/>
        <w:adjustRightInd w:val="0"/>
        <w:spacing w:line="240" w:lineRule="auto"/>
        <w:jc w:val="center"/>
        <w:rPr>
          <w:lang w:eastAsia="bg-BG"/>
        </w:rPr>
      </w:pPr>
      <w:r w:rsidRPr="003B1F15">
        <w:rPr>
          <w:lang w:eastAsia="bg-BG"/>
        </w:rPr>
        <w:t>в качеството му на ………………………………………………………………………</w:t>
      </w:r>
      <w:r>
        <w:rPr>
          <w:lang w:eastAsia="bg-BG"/>
        </w:rPr>
        <w:t>………</w:t>
      </w:r>
    </w:p>
    <w:p w:rsidR="0067398B" w:rsidRPr="003B1F15" w:rsidRDefault="0067398B" w:rsidP="001306C7">
      <w:pPr>
        <w:widowControl w:val="0"/>
        <w:suppressAutoHyphens w:val="0"/>
        <w:autoSpaceDE w:val="0"/>
        <w:autoSpaceDN w:val="0"/>
        <w:adjustRightInd w:val="0"/>
        <w:spacing w:after="120" w:line="240" w:lineRule="auto"/>
        <w:jc w:val="center"/>
        <w:rPr>
          <w:sz w:val="18"/>
          <w:szCs w:val="18"/>
          <w:lang w:eastAsia="bg-BG"/>
        </w:rPr>
      </w:pPr>
      <w:r w:rsidRPr="003B1F15">
        <w:rPr>
          <w:sz w:val="18"/>
          <w:szCs w:val="18"/>
          <w:lang w:eastAsia="bg-BG"/>
        </w:rPr>
        <w:t>(</w:t>
      </w:r>
      <w:r w:rsidRPr="003B1F15">
        <w:rPr>
          <w:i/>
          <w:iCs/>
          <w:sz w:val="18"/>
          <w:szCs w:val="18"/>
          <w:lang w:eastAsia="bg-BG"/>
        </w:rPr>
        <w:t>длъжност</w:t>
      </w:r>
      <w:r w:rsidRPr="003B1F15">
        <w:rPr>
          <w:sz w:val="18"/>
          <w:szCs w:val="18"/>
          <w:lang w:eastAsia="bg-BG"/>
        </w:rPr>
        <w:t>)</w:t>
      </w:r>
    </w:p>
    <w:p w:rsidR="0067398B" w:rsidRPr="003B1F15" w:rsidRDefault="0067398B" w:rsidP="001306C7">
      <w:pPr>
        <w:suppressAutoHyphens w:val="0"/>
        <w:spacing w:line="240" w:lineRule="auto"/>
        <w:ind w:firstLine="567"/>
        <w:jc w:val="both"/>
        <w:rPr>
          <w:b/>
          <w:bCs/>
          <w:sz w:val="16"/>
          <w:szCs w:val="16"/>
          <w:lang w:eastAsia="en-US"/>
        </w:rPr>
      </w:pPr>
    </w:p>
    <w:p w:rsidR="0067398B" w:rsidRPr="003B1F15" w:rsidRDefault="0067398B" w:rsidP="001306C7">
      <w:pPr>
        <w:suppressAutoHyphens w:val="0"/>
        <w:spacing w:line="240" w:lineRule="auto"/>
        <w:ind w:firstLine="567"/>
        <w:jc w:val="both"/>
        <w:rPr>
          <w:b/>
          <w:bCs/>
          <w:lang w:eastAsia="en-US"/>
        </w:rPr>
      </w:pPr>
      <w:r w:rsidRPr="003B1F15">
        <w:rPr>
          <w:b/>
          <w:bCs/>
          <w:lang w:eastAsia="en-US"/>
        </w:rPr>
        <w:t>УВАЖАЕМИ ДАМИ И ГОСПОДА,</w:t>
      </w:r>
    </w:p>
    <w:p w:rsidR="0067398B" w:rsidRPr="003B1F15" w:rsidRDefault="0067398B" w:rsidP="001306C7">
      <w:pPr>
        <w:suppressAutoHyphens w:val="0"/>
        <w:spacing w:line="240" w:lineRule="auto"/>
        <w:ind w:firstLine="567"/>
        <w:jc w:val="both"/>
        <w:rPr>
          <w:b/>
          <w:bCs/>
          <w:sz w:val="8"/>
          <w:szCs w:val="8"/>
          <w:lang w:eastAsia="en-US"/>
        </w:rPr>
      </w:pPr>
    </w:p>
    <w:p w:rsidR="0067398B" w:rsidRPr="003B1F15" w:rsidRDefault="0067398B" w:rsidP="001306C7">
      <w:pPr>
        <w:widowControl w:val="0"/>
        <w:shd w:val="clear" w:color="auto" w:fill="FFFFFF"/>
        <w:suppressAutoHyphens w:val="0"/>
        <w:autoSpaceDE w:val="0"/>
        <w:autoSpaceDN w:val="0"/>
        <w:adjustRightInd w:val="0"/>
        <w:spacing w:after="120" w:line="240" w:lineRule="auto"/>
        <w:ind w:firstLine="567"/>
        <w:jc w:val="both"/>
        <w:rPr>
          <w:lang w:eastAsia="bg-BG"/>
        </w:rPr>
      </w:pPr>
      <w:r w:rsidRPr="003B1F15">
        <w:rPr>
          <w:lang w:eastAsia="bg-BG"/>
        </w:rPr>
        <w:t>След като се запознахме и проучихме документацията за участие, с настоящото правим следните обвързващи предложения за изпълнение на</w:t>
      </w:r>
      <w:r>
        <w:rPr>
          <w:lang w:eastAsia="bg-BG"/>
        </w:rPr>
        <w:t xml:space="preserve"> обособена позиция № 2 на</w:t>
      </w:r>
      <w:r w:rsidRPr="003B1F15">
        <w:rPr>
          <w:lang w:eastAsia="bg-BG"/>
        </w:rPr>
        <w:t xml:space="preserve"> горепосочената обществена поръчка, като потвърждаваме, че отговаряме на утвърдените от възложителя изисквания и условия:</w:t>
      </w:r>
    </w:p>
    <w:p w:rsidR="0067398B" w:rsidRDefault="0067398B" w:rsidP="008866EB">
      <w:pPr>
        <w:widowControl w:val="0"/>
        <w:numPr>
          <w:ilvl w:val="0"/>
          <w:numId w:val="25"/>
        </w:numPr>
        <w:tabs>
          <w:tab w:val="left" w:pos="900"/>
        </w:tabs>
        <w:suppressAutoHyphens w:val="0"/>
        <w:autoSpaceDE w:val="0"/>
        <w:autoSpaceDN w:val="0"/>
        <w:adjustRightInd w:val="0"/>
        <w:spacing w:line="240" w:lineRule="auto"/>
        <w:ind w:left="0" w:firstLine="567"/>
        <w:jc w:val="both"/>
        <w:rPr>
          <w:lang w:eastAsia="bg-BG"/>
        </w:rPr>
      </w:pPr>
      <w:r w:rsidRPr="003B1F15">
        <w:rPr>
          <w:lang w:eastAsia="bg-BG"/>
        </w:rPr>
        <w:t xml:space="preserve">Ще изпълним предмета на обществената поръчка в </w:t>
      </w:r>
      <w:r>
        <w:rPr>
          <w:lang w:eastAsia="bg-BG"/>
        </w:rPr>
        <w:t xml:space="preserve">следните </w:t>
      </w:r>
      <w:r w:rsidRPr="003B1F15">
        <w:rPr>
          <w:lang w:eastAsia="bg-BG"/>
        </w:rPr>
        <w:t>срок</w:t>
      </w:r>
      <w:r>
        <w:rPr>
          <w:lang w:eastAsia="bg-BG"/>
        </w:rPr>
        <w:t>ове:</w:t>
      </w:r>
    </w:p>
    <w:p w:rsidR="0067398B" w:rsidRDefault="0067398B" w:rsidP="008866EB">
      <w:pPr>
        <w:widowControl w:val="0"/>
        <w:tabs>
          <w:tab w:val="left" w:pos="900"/>
        </w:tabs>
        <w:suppressAutoHyphens w:val="0"/>
        <w:autoSpaceDE w:val="0"/>
        <w:autoSpaceDN w:val="0"/>
        <w:adjustRightInd w:val="0"/>
        <w:spacing w:line="240" w:lineRule="auto"/>
        <w:ind w:firstLine="567"/>
        <w:jc w:val="both"/>
        <w:rPr>
          <w:lang w:eastAsia="bg-BG"/>
        </w:rPr>
      </w:pPr>
      <w:r>
        <w:rPr>
          <w:lang w:eastAsia="bg-BG"/>
        </w:rPr>
        <w:t xml:space="preserve">1. Срок за доставка на </w:t>
      </w:r>
      <w:r w:rsidRPr="00BE0F56">
        <w:t>боновите заграждения от лек тип, предназначени за нефтени разливи и твърди отпадъци</w:t>
      </w:r>
      <w:r w:rsidRPr="00BE0F56" w:rsidDel="00BE0F56">
        <w:rPr>
          <w:lang w:eastAsia="bg-BG"/>
        </w:rPr>
        <w:t xml:space="preserve"> </w:t>
      </w:r>
      <w:r>
        <w:rPr>
          <w:lang w:eastAsia="bg-BG"/>
        </w:rPr>
        <w:t>–</w:t>
      </w:r>
      <w:r w:rsidRPr="003B1F15">
        <w:rPr>
          <w:b/>
          <w:bCs/>
          <w:lang w:eastAsia="bg-BG"/>
        </w:rPr>
        <w:t xml:space="preserve"> ……… (</w:t>
      </w:r>
      <w:r w:rsidRPr="003B1F15">
        <w:rPr>
          <w:b/>
          <w:bCs/>
          <w:i/>
          <w:iCs/>
          <w:lang w:eastAsia="bg-BG"/>
        </w:rPr>
        <w:t>словом………</w:t>
      </w:r>
      <w:r w:rsidRPr="003B1F15">
        <w:rPr>
          <w:b/>
          <w:bCs/>
          <w:lang w:eastAsia="bg-BG"/>
        </w:rPr>
        <w:t xml:space="preserve">) </w:t>
      </w:r>
      <w:r w:rsidRPr="001306C7">
        <w:rPr>
          <w:b/>
          <w:bCs/>
          <w:lang w:eastAsia="bg-BG"/>
        </w:rPr>
        <w:t>календарни дни</w:t>
      </w:r>
      <w:r w:rsidRPr="003B1F15">
        <w:rPr>
          <w:b/>
          <w:bCs/>
          <w:i/>
          <w:iCs/>
          <w:lang w:eastAsia="bg-BG"/>
        </w:rPr>
        <w:t>,</w:t>
      </w:r>
      <w:r w:rsidRPr="003B1F15">
        <w:rPr>
          <w:lang w:eastAsia="bg-BG"/>
        </w:rPr>
        <w:t xml:space="preserve"> считано от получаване на възлагателно писмо от възложителя</w:t>
      </w:r>
      <w:r>
        <w:rPr>
          <w:lang w:eastAsia="bg-BG"/>
        </w:rPr>
        <w:t xml:space="preserve"> </w:t>
      </w:r>
      <w:r w:rsidRPr="003B1F15">
        <w:rPr>
          <w:lang w:eastAsia="bg-BG"/>
        </w:rPr>
        <w:t xml:space="preserve">за започване изпълнението на </w:t>
      </w:r>
      <w:r>
        <w:rPr>
          <w:lang w:eastAsia="bg-BG"/>
        </w:rPr>
        <w:t xml:space="preserve">съответната доставка </w:t>
      </w:r>
      <w:r w:rsidRPr="00BE0F56">
        <w:t>и при наличие на осигурено финансиране за изпълнението на поръчката</w:t>
      </w:r>
      <w:r w:rsidRPr="00BE0F56">
        <w:rPr>
          <w:lang w:eastAsia="bg-BG"/>
        </w:rPr>
        <w:t>;</w:t>
      </w:r>
    </w:p>
    <w:p w:rsidR="0067398B" w:rsidRDefault="0067398B" w:rsidP="008866EB">
      <w:pPr>
        <w:widowControl w:val="0"/>
        <w:tabs>
          <w:tab w:val="left" w:pos="900"/>
        </w:tabs>
        <w:suppressAutoHyphens w:val="0"/>
        <w:autoSpaceDE w:val="0"/>
        <w:autoSpaceDN w:val="0"/>
        <w:adjustRightInd w:val="0"/>
        <w:spacing w:after="120" w:line="240" w:lineRule="auto"/>
        <w:ind w:firstLine="567"/>
        <w:jc w:val="both"/>
      </w:pPr>
      <w:r>
        <w:rPr>
          <w:lang w:eastAsia="bg-BG"/>
        </w:rPr>
        <w:t xml:space="preserve">2. Срок за доставка на </w:t>
      </w:r>
      <w:r w:rsidRPr="00BE0F56">
        <w:t xml:space="preserve">5 </w:t>
      </w:r>
      <w:r w:rsidRPr="005E121E">
        <w:rPr>
          <w:lang w:val="ru-RU"/>
        </w:rPr>
        <w:t>(</w:t>
      </w:r>
      <w:r w:rsidRPr="00BE0F56">
        <w:t>пет</w:t>
      </w:r>
      <w:r w:rsidRPr="005E121E">
        <w:rPr>
          <w:lang w:val="ru-RU"/>
        </w:rPr>
        <w:t xml:space="preserve">) </w:t>
      </w:r>
      <w:r w:rsidRPr="00BE0F56">
        <w:t xml:space="preserve">броя лодки, оборудвани за транспорт, съоръжаване и експлоатация и с възможности за приемане на твърди отпадъци от корабите </w:t>
      </w:r>
      <w:r>
        <w:rPr>
          <w:lang w:eastAsia="bg-BG"/>
        </w:rPr>
        <w:t>–</w:t>
      </w:r>
      <w:r w:rsidRPr="003B1F15">
        <w:rPr>
          <w:b/>
          <w:bCs/>
          <w:lang w:eastAsia="bg-BG"/>
        </w:rPr>
        <w:t xml:space="preserve"> ……… (</w:t>
      </w:r>
      <w:r w:rsidRPr="003B1F15">
        <w:rPr>
          <w:b/>
          <w:bCs/>
          <w:i/>
          <w:iCs/>
          <w:lang w:eastAsia="bg-BG"/>
        </w:rPr>
        <w:t>словом………</w:t>
      </w:r>
      <w:r w:rsidRPr="003B1F15">
        <w:rPr>
          <w:b/>
          <w:bCs/>
          <w:lang w:eastAsia="bg-BG"/>
        </w:rPr>
        <w:t xml:space="preserve">) </w:t>
      </w:r>
      <w:r w:rsidRPr="001306C7">
        <w:rPr>
          <w:b/>
          <w:bCs/>
          <w:lang w:eastAsia="bg-BG"/>
        </w:rPr>
        <w:t>календарни дни</w:t>
      </w:r>
      <w:r w:rsidRPr="003B1F15">
        <w:rPr>
          <w:b/>
          <w:bCs/>
          <w:i/>
          <w:iCs/>
          <w:lang w:eastAsia="bg-BG"/>
        </w:rPr>
        <w:t>,</w:t>
      </w:r>
      <w:r w:rsidRPr="003B1F15">
        <w:rPr>
          <w:lang w:eastAsia="bg-BG"/>
        </w:rPr>
        <w:t xml:space="preserve"> считано от получаване на възлагателно писмо от възложителя</w:t>
      </w:r>
      <w:r>
        <w:rPr>
          <w:lang w:eastAsia="bg-BG"/>
        </w:rPr>
        <w:t xml:space="preserve"> </w:t>
      </w:r>
      <w:r w:rsidRPr="003B1F15">
        <w:rPr>
          <w:lang w:eastAsia="bg-BG"/>
        </w:rPr>
        <w:t xml:space="preserve">за започване изпълнението на </w:t>
      </w:r>
      <w:r>
        <w:rPr>
          <w:lang w:eastAsia="bg-BG"/>
        </w:rPr>
        <w:t xml:space="preserve">съответната доставка </w:t>
      </w:r>
      <w:r w:rsidRPr="00BE0F56">
        <w:t>и при наличие на осигурено финансиране за изпълнението на поръчката;</w:t>
      </w:r>
    </w:p>
    <w:p w:rsidR="0067398B" w:rsidRPr="003B1F15" w:rsidRDefault="0067398B" w:rsidP="008866EB">
      <w:pPr>
        <w:widowControl w:val="0"/>
        <w:tabs>
          <w:tab w:val="left" w:pos="900"/>
        </w:tabs>
        <w:suppressAutoHyphens w:val="0"/>
        <w:autoSpaceDE w:val="0"/>
        <w:autoSpaceDN w:val="0"/>
        <w:adjustRightInd w:val="0"/>
        <w:spacing w:after="120" w:line="240" w:lineRule="auto"/>
        <w:ind w:firstLine="567"/>
        <w:jc w:val="both"/>
        <w:rPr>
          <w:lang w:eastAsia="bg-BG"/>
        </w:rPr>
      </w:pPr>
      <w:r>
        <w:t xml:space="preserve">3. </w:t>
      </w:r>
      <w:r w:rsidRPr="00BE0F56">
        <w:t xml:space="preserve">Срок за доставка на останалите съоръжения и оборудване, включени в предмета на обособена позиция 2 </w:t>
      </w:r>
      <w:r>
        <w:t xml:space="preserve"> - ……………. </w:t>
      </w:r>
      <w:r w:rsidRPr="00BE0F56">
        <w:rPr>
          <w:b/>
          <w:bCs/>
          <w:i/>
          <w:iCs/>
        </w:rPr>
        <w:t>(словом…………………)</w:t>
      </w:r>
      <w:r w:rsidRPr="00BE0F56">
        <w:rPr>
          <w:b/>
          <w:bCs/>
        </w:rPr>
        <w:t xml:space="preserve"> календарни дни</w:t>
      </w:r>
      <w:r w:rsidRPr="00BE0F56">
        <w:t>, считано от получаване на възлагателно писмо от възложителя за започване изпълнението на доставката и при наличие на осигурено финансиране за изпълнението на поръчката</w:t>
      </w:r>
      <w:r>
        <w:t>.</w:t>
      </w:r>
    </w:p>
    <w:p w:rsidR="0067398B" w:rsidRDefault="0067398B" w:rsidP="00CD45D4">
      <w:pPr>
        <w:widowControl w:val="0"/>
        <w:numPr>
          <w:ilvl w:val="0"/>
          <w:numId w:val="25"/>
        </w:numPr>
        <w:tabs>
          <w:tab w:val="left" w:pos="900"/>
        </w:tabs>
        <w:suppressAutoHyphens w:val="0"/>
        <w:autoSpaceDE w:val="0"/>
        <w:autoSpaceDN w:val="0"/>
        <w:adjustRightInd w:val="0"/>
        <w:spacing w:line="240" w:lineRule="auto"/>
        <w:ind w:left="0" w:firstLine="567"/>
        <w:jc w:val="both"/>
        <w:rPr>
          <w:lang w:eastAsia="bg-BG"/>
        </w:rPr>
      </w:pPr>
      <w:r w:rsidRPr="003B1F15">
        <w:rPr>
          <w:lang w:eastAsia="bg-BG"/>
        </w:rPr>
        <w:t>Предложеният от нас гаранционен срок на</w:t>
      </w:r>
      <w:r>
        <w:rPr>
          <w:lang w:eastAsia="bg-BG"/>
        </w:rPr>
        <w:t xml:space="preserve"> доставените </w:t>
      </w:r>
      <w:r w:rsidRPr="00CD45D4">
        <w:rPr>
          <w:lang w:eastAsia="bg-BG"/>
        </w:rPr>
        <w:t>съоръжения е ................... (.......................) месеца</w:t>
      </w:r>
      <w:r>
        <w:rPr>
          <w:lang w:eastAsia="bg-BG"/>
        </w:rPr>
        <w:t>, считано от датата на приемане на доставката и въвеждането на съответното съоръжение в експлоатация</w:t>
      </w:r>
      <w:r w:rsidRPr="00CD45D4">
        <w:rPr>
          <w:lang w:eastAsia="bg-BG"/>
        </w:rPr>
        <w:t>.</w:t>
      </w:r>
      <w:r w:rsidRPr="003B1F15">
        <w:rPr>
          <w:lang w:eastAsia="bg-BG"/>
        </w:rPr>
        <w:t xml:space="preserve"> </w:t>
      </w:r>
    </w:p>
    <w:p w:rsidR="0067398B" w:rsidRDefault="0067398B" w:rsidP="001306C7">
      <w:pPr>
        <w:widowControl w:val="0"/>
        <w:tabs>
          <w:tab w:val="left" w:pos="900"/>
        </w:tabs>
        <w:suppressAutoHyphens w:val="0"/>
        <w:autoSpaceDE w:val="0"/>
        <w:autoSpaceDN w:val="0"/>
        <w:adjustRightInd w:val="0"/>
        <w:spacing w:line="240" w:lineRule="auto"/>
        <w:ind w:firstLine="567"/>
        <w:jc w:val="both"/>
        <w:rPr>
          <w:lang w:eastAsia="bg-BG"/>
        </w:rPr>
      </w:pPr>
      <w:r>
        <w:rPr>
          <w:lang w:eastAsia="bg-BG"/>
        </w:rPr>
        <w:t>Гаранцията на съоръженията и оборудването включва:</w:t>
      </w:r>
    </w:p>
    <w:p w:rsidR="0067398B" w:rsidRDefault="0067398B" w:rsidP="001306C7">
      <w:pPr>
        <w:widowControl w:val="0"/>
        <w:tabs>
          <w:tab w:val="left" w:pos="567"/>
        </w:tabs>
        <w:suppressAutoHyphens w:val="0"/>
        <w:autoSpaceDE w:val="0"/>
        <w:autoSpaceDN w:val="0"/>
        <w:adjustRightInd w:val="0"/>
        <w:spacing w:line="240" w:lineRule="auto"/>
        <w:ind w:firstLine="567"/>
        <w:jc w:val="both"/>
        <w:rPr>
          <w:lang w:eastAsia="bg-BG"/>
        </w:rPr>
      </w:pPr>
      <w:r>
        <w:rPr>
          <w:lang w:eastAsia="bg-BG"/>
        </w:rPr>
        <w:t>1. профилактика, в зависимост от предписанията на завода-производител (ако такава е предвидена);</w:t>
      </w:r>
    </w:p>
    <w:p w:rsidR="0067398B" w:rsidRDefault="0067398B" w:rsidP="001306C7">
      <w:pPr>
        <w:widowControl w:val="0"/>
        <w:tabs>
          <w:tab w:val="left" w:pos="567"/>
        </w:tabs>
        <w:suppressAutoHyphens w:val="0"/>
        <w:autoSpaceDE w:val="0"/>
        <w:autoSpaceDN w:val="0"/>
        <w:adjustRightInd w:val="0"/>
        <w:spacing w:line="240" w:lineRule="auto"/>
        <w:ind w:firstLine="567"/>
        <w:jc w:val="both"/>
        <w:rPr>
          <w:lang w:eastAsia="bg-BG"/>
        </w:rPr>
      </w:pPr>
      <w:r>
        <w:rPr>
          <w:lang w:eastAsia="bg-BG"/>
        </w:rPr>
        <w:t>2. отстраняване на всички технически неизправности, възникнали не по вина на възложителя.</w:t>
      </w:r>
    </w:p>
    <w:p w:rsidR="0067398B" w:rsidRDefault="0067398B" w:rsidP="001306C7">
      <w:pPr>
        <w:widowControl w:val="0"/>
        <w:tabs>
          <w:tab w:val="left" w:pos="567"/>
        </w:tabs>
        <w:suppressAutoHyphens w:val="0"/>
        <w:autoSpaceDE w:val="0"/>
        <w:autoSpaceDN w:val="0"/>
        <w:adjustRightInd w:val="0"/>
        <w:spacing w:line="240" w:lineRule="auto"/>
        <w:ind w:firstLine="567"/>
        <w:jc w:val="both"/>
        <w:rPr>
          <w:lang w:eastAsia="bg-BG"/>
        </w:rPr>
      </w:pPr>
      <w:r>
        <w:rPr>
          <w:lang w:eastAsia="bg-BG"/>
        </w:rPr>
        <w:t>Декларираме, че гаранционното поддържане на оборудването ще се извършва от оторизирана от производителя организация.</w:t>
      </w:r>
    </w:p>
    <w:p w:rsidR="0067398B" w:rsidRDefault="0067398B" w:rsidP="001306C7">
      <w:pPr>
        <w:widowControl w:val="0"/>
        <w:tabs>
          <w:tab w:val="left" w:pos="567"/>
        </w:tabs>
        <w:suppressAutoHyphens w:val="0"/>
        <w:autoSpaceDE w:val="0"/>
        <w:autoSpaceDN w:val="0"/>
        <w:adjustRightInd w:val="0"/>
        <w:spacing w:line="240" w:lineRule="auto"/>
        <w:ind w:firstLine="567"/>
        <w:jc w:val="both"/>
        <w:rPr>
          <w:lang w:eastAsia="bg-BG"/>
        </w:rPr>
      </w:pPr>
      <w:r>
        <w:rPr>
          <w:lang w:eastAsia="bg-BG"/>
        </w:rPr>
        <w:t>В случай на определянето ни за изпълнител на договора ще гарантираме пълната функционална годност на Апаратурата съгласно нейното предназначение, Техническата спецификация и техническите стандарти за качество и безопасност.</w:t>
      </w:r>
    </w:p>
    <w:p w:rsidR="0067398B" w:rsidRDefault="0067398B" w:rsidP="001306C7">
      <w:pPr>
        <w:widowControl w:val="0"/>
        <w:tabs>
          <w:tab w:val="left" w:pos="567"/>
        </w:tabs>
        <w:suppressAutoHyphens w:val="0"/>
        <w:autoSpaceDE w:val="0"/>
        <w:autoSpaceDN w:val="0"/>
        <w:adjustRightInd w:val="0"/>
        <w:spacing w:line="240" w:lineRule="auto"/>
        <w:ind w:firstLine="567"/>
        <w:jc w:val="both"/>
        <w:rPr>
          <w:lang w:eastAsia="bg-BG"/>
        </w:rPr>
      </w:pPr>
      <w:r>
        <w:rPr>
          <w:lang w:eastAsia="bg-BG"/>
        </w:rPr>
        <w:t>Предлагаме следните гаранционни условия: …................................................................</w:t>
      </w:r>
    </w:p>
    <w:p w:rsidR="0067398B" w:rsidRDefault="0067398B" w:rsidP="001306C7">
      <w:pPr>
        <w:widowControl w:val="0"/>
        <w:tabs>
          <w:tab w:val="left" w:pos="900"/>
        </w:tabs>
        <w:suppressAutoHyphens w:val="0"/>
        <w:autoSpaceDE w:val="0"/>
        <w:autoSpaceDN w:val="0"/>
        <w:adjustRightInd w:val="0"/>
        <w:spacing w:line="240" w:lineRule="auto"/>
        <w:jc w:val="both"/>
        <w:rPr>
          <w:lang w:eastAsia="bg-BG"/>
        </w:rPr>
      </w:pPr>
      <w:r>
        <w:rPr>
          <w:lang w:eastAsia="bg-BG"/>
        </w:rPr>
        <w:t>.........................................................................................................................................................</w:t>
      </w:r>
    </w:p>
    <w:p w:rsidR="0067398B" w:rsidRDefault="0067398B" w:rsidP="001306C7">
      <w:pPr>
        <w:widowControl w:val="0"/>
        <w:tabs>
          <w:tab w:val="left" w:pos="900"/>
        </w:tabs>
        <w:suppressAutoHyphens w:val="0"/>
        <w:autoSpaceDE w:val="0"/>
        <w:autoSpaceDN w:val="0"/>
        <w:adjustRightInd w:val="0"/>
        <w:spacing w:after="120" w:line="240" w:lineRule="auto"/>
        <w:jc w:val="both"/>
        <w:rPr>
          <w:lang w:eastAsia="bg-BG"/>
        </w:rPr>
      </w:pPr>
      <w:r>
        <w:rPr>
          <w:lang w:eastAsia="bg-BG"/>
        </w:rPr>
        <w:t>.........................................................................................................................................................</w:t>
      </w:r>
    </w:p>
    <w:p w:rsidR="0067398B" w:rsidRPr="003B1F15" w:rsidRDefault="0067398B" w:rsidP="001306C7">
      <w:pPr>
        <w:widowControl w:val="0"/>
        <w:tabs>
          <w:tab w:val="left" w:pos="900"/>
        </w:tabs>
        <w:suppressAutoHyphens w:val="0"/>
        <w:autoSpaceDE w:val="0"/>
        <w:autoSpaceDN w:val="0"/>
        <w:adjustRightInd w:val="0"/>
        <w:spacing w:after="120" w:line="240" w:lineRule="auto"/>
        <w:jc w:val="both"/>
        <w:rPr>
          <w:lang w:eastAsia="bg-BG"/>
        </w:rPr>
      </w:pPr>
      <w:r>
        <w:rPr>
          <w:lang w:eastAsia="bg-BG"/>
        </w:rPr>
        <w:tab/>
      </w:r>
      <w:r w:rsidRPr="006755B0">
        <w:rPr>
          <w:lang w:eastAsia="bg-BG"/>
        </w:rPr>
        <w:t xml:space="preserve">В рамките на гаранционния срок ще отстраняваме със свои сили и средства всички проблеми по </w:t>
      </w:r>
      <w:r>
        <w:rPr>
          <w:lang w:eastAsia="bg-BG"/>
        </w:rPr>
        <w:t>съоръженията и апаратурата</w:t>
      </w:r>
      <w:r w:rsidRPr="006755B0">
        <w:rPr>
          <w:lang w:eastAsia="bg-BG"/>
        </w:rPr>
        <w:t>, съгласно предложените по-горе гаранционни условия и настоящото Техническо предложение за изпълнение на поръчката.</w:t>
      </w:r>
    </w:p>
    <w:p w:rsidR="0067398B" w:rsidRDefault="0067398B" w:rsidP="001306C7">
      <w:pPr>
        <w:widowControl w:val="0"/>
        <w:suppressAutoHyphens w:val="0"/>
        <w:autoSpaceDE w:val="0"/>
        <w:autoSpaceDN w:val="0"/>
        <w:adjustRightInd w:val="0"/>
        <w:spacing w:line="240" w:lineRule="auto"/>
        <w:ind w:firstLine="567"/>
        <w:jc w:val="both"/>
        <w:rPr>
          <w:lang w:eastAsia="bg-BG"/>
        </w:rPr>
      </w:pPr>
      <w:r w:rsidRPr="003B1F15">
        <w:rPr>
          <w:b/>
          <w:bCs/>
          <w:color w:val="000000"/>
          <w:lang w:val="en-US" w:eastAsia="bg-BG"/>
        </w:rPr>
        <w:t>I</w:t>
      </w:r>
      <w:r w:rsidRPr="003B1F15">
        <w:rPr>
          <w:b/>
          <w:bCs/>
          <w:color w:val="000000"/>
          <w:lang w:eastAsia="bg-BG"/>
        </w:rPr>
        <w:t>ІІ.</w:t>
      </w:r>
      <w:r w:rsidRPr="003B1F15">
        <w:rPr>
          <w:color w:val="000000"/>
          <w:lang w:eastAsia="bg-BG"/>
        </w:rPr>
        <w:t xml:space="preserve"> Декларираме, че ще изпълним поръчката в съответствие с предварително обявените от възложителя условия и в съответствие с представеното </w:t>
      </w:r>
      <w:r w:rsidRPr="003B1F15">
        <w:rPr>
          <w:lang w:eastAsia="bg-BG"/>
        </w:rPr>
        <w:t xml:space="preserve">предложение за изпълнение на поръчката, в съответствие с техническите спецификации и изискванията на възложителя. </w:t>
      </w:r>
    </w:p>
    <w:p w:rsidR="0067398B" w:rsidRDefault="0067398B" w:rsidP="001306C7">
      <w:pPr>
        <w:widowControl w:val="0"/>
        <w:suppressAutoHyphens w:val="0"/>
        <w:autoSpaceDE w:val="0"/>
        <w:autoSpaceDN w:val="0"/>
        <w:adjustRightInd w:val="0"/>
        <w:spacing w:line="240" w:lineRule="auto"/>
        <w:ind w:firstLine="567"/>
        <w:jc w:val="both"/>
        <w:rPr>
          <w:lang w:eastAsia="bg-BG"/>
        </w:rPr>
      </w:pPr>
      <w:r>
        <w:rPr>
          <w:lang w:eastAsia="bg-BG"/>
        </w:rPr>
        <w:t xml:space="preserve">За качественото и надлежно изпълнение на поръчката, предлагаме следната организация и ресурси </w:t>
      </w:r>
      <w:r w:rsidRPr="006755B0">
        <w:rPr>
          <w:lang w:eastAsia="bg-BG"/>
        </w:rPr>
        <w:t xml:space="preserve">за изпълнение на </w:t>
      </w:r>
      <w:r>
        <w:rPr>
          <w:lang w:eastAsia="bg-BG"/>
        </w:rPr>
        <w:t>дейностите от нейния предмет:</w:t>
      </w:r>
    </w:p>
    <w:p w:rsidR="0067398B" w:rsidRDefault="0067398B" w:rsidP="001306C7">
      <w:pPr>
        <w:widowControl w:val="0"/>
        <w:suppressAutoHyphens w:val="0"/>
        <w:autoSpaceDE w:val="0"/>
        <w:autoSpaceDN w:val="0"/>
        <w:adjustRightInd w:val="0"/>
        <w:spacing w:line="240" w:lineRule="auto"/>
        <w:jc w:val="both"/>
        <w:rPr>
          <w:lang w:eastAsia="bg-BG"/>
        </w:rPr>
      </w:pPr>
      <w:r>
        <w:rPr>
          <w:lang w:eastAsia="bg-BG"/>
        </w:rPr>
        <w:t>…………………………………………………………………………………………………….</w:t>
      </w:r>
    </w:p>
    <w:p w:rsidR="0067398B" w:rsidRDefault="0067398B" w:rsidP="001306C7">
      <w:pPr>
        <w:widowControl w:val="0"/>
        <w:suppressAutoHyphens w:val="0"/>
        <w:autoSpaceDE w:val="0"/>
        <w:autoSpaceDN w:val="0"/>
        <w:adjustRightInd w:val="0"/>
        <w:spacing w:line="240" w:lineRule="auto"/>
        <w:jc w:val="both"/>
        <w:rPr>
          <w:lang w:eastAsia="bg-BG"/>
        </w:rPr>
      </w:pPr>
      <w:r w:rsidRPr="001C44DC">
        <w:rPr>
          <w:lang w:eastAsia="bg-BG"/>
        </w:rPr>
        <w:t>…………………………………………………………………………………………………….</w:t>
      </w:r>
    </w:p>
    <w:p w:rsidR="0067398B" w:rsidRPr="003B1F15" w:rsidRDefault="0067398B" w:rsidP="001306C7">
      <w:pPr>
        <w:widowControl w:val="0"/>
        <w:suppressAutoHyphens w:val="0"/>
        <w:autoSpaceDE w:val="0"/>
        <w:autoSpaceDN w:val="0"/>
        <w:adjustRightInd w:val="0"/>
        <w:spacing w:after="120" w:line="240" w:lineRule="auto"/>
        <w:jc w:val="both"/>
        <w:rPr>
          <w:lang w:eastAsia="bg-BG"/>
        </w:rPr>
      </w:pPr>
      <w:r>
        <w:rPr>
          <w:lang w:eastAsia="bg-BG"/>
        </w:rPr>
        <w:t>…………………………………………………………………………………………………….</w:t>
      </w:r>
    </w:p>
    <w:p w:rsidR="0067398B" w:rsidRPr="003B1F15" w:rsidRDefault="0067398B" w:rsidP="001306C7">
      <w:pPr>
        <w:widowControl w:val="0"/>
        <w:suppressAutoHyphens w:val="0"/>
        <w:autoSpaceDE w:val="0"/>
        <w:autoSpaceDN w:val="0"/>
        <w:adjustRightInd w:val="0"/>
        <w:spacing w:line="240" w:lineRule="auto"/>
        <w:ind w:firstLine="567"/>
        <w:jc w:val="both"/>
        <w:rPr>
          <w:color w:val="000000"/>
          <w:lang w:eastAsia="bg-BG"/>
        </w:rPr>
      </w:pPr>
      <w:r w:rsidRPr="003B1F15">
        <w:rPr>
          <w:b/>
          <w:bCs/>
          <w:color w:val="000000"/>
          <w:lang w:eastAsia="bg-BG"/>
        </w:rPr>
        <w:t>ІV.</w:t>
      </w:r>
      <w:r w:rsidRPr="003B1F15">
        <w:rPr>
          <w:color w:val="000000"/>
          <w:lang w:eastAsia="bg-BG"/>
        </w:rPr>
        <w:t xml:space="preserve"> Декларираме, че сме запознати с проекта на договор за възлагане на обществената поръчка и сме съгласни с клаузите, поставени в него условия, приемам ги без възражения и в случай, че представляваният от мен участник бъде избран за Изпълнител, от името на последния приемам да сключа договор за възлагане на обществената поръчка изцяло в съответствие с проекта, приложен към документацията за участие.</w:t>
      </w:r>
    </w:p>
    <w:p w:rsidR="0067398B" w:rsidRPr="003B1F15" w:rsidRDefault="0067398B" w:rsidP="001306C7">
      <w:pPr>
        <w:widowControl w:val="0"/>
        <w:suppressAutoHyphens w:val="0"/>
        <w:autoSpaceDE w:val="0"/>
        <w:autoSpaceDN w:val="0"/>
        <w:adjustRightInd w:val="0"/>
        <w:spacing w:line="240" w:lineRule="auto"/>
        <w:ind w:firstLine="567"/>
        <w:jc w:val="both"/>
        <w:rPr>
          <w:color w:val="000000"/>
          <w:lang w:eastAsia="bg-BG"/>
        </w:rPr>
      </w:pPr>
      <w:r w:rsidRPr="003B1F15">
        <w:rPr>
          <w:b/>
          <w:bCs/>
          <w:color w:val="000000"/>
          <w:lang w:eastAsia="bg-BG"/>
        </w:rPr>
        <w:t>V.</w:t>
      </w:r>
      <w:r w:rsidRPr="003B1F15">
        <w:rPr>
          <w:color w:val="000000"/>
          <w:lang w:eastAsia="bg-BG"/>
        </w:rPr>
        <w:t xml:space="preserve"> Декларираме, че сме съгласни валидността на нашата оферта да бъде 180 (сто и осемдесет) календарни дни, считано от крайния срок за получаване на оферти, посочен в обявлението за поръчката.</w:t>
      </w:r>
    </w:p>
    <w:p w:rsidR="0067398B" w:rsidRDefault="0067398B" w:rsidP="001306C7">
      <w:pPr>
        <w:widowControl w:val="0"/>
        <w:suppressAutoHyphens w:val="0"/>
        <w:autoSpaceDE w:val="0"/>
        <w:autoSpaceDN w:val="0"/>
        <w:adjustRightInd w:val="0"/>
        <w:spacing w:line="240" w:lineRule="auto"/>
        <w:ind w:firstLine="567"/>
        <w:jc w:val="both"/>
        <w:rPr>
          <w:color w:val="000000"/>
          <w:lang w:eastAsia="bg-BG"/>
        </w:rPr>
      </w:pPr>
      <w:r w:rsidRPr="003B1F15">
        <w:rPr>
          <w:b/>
          <w:bCs/>
          <w:color w:val="000000"/>
          <w:lang w:eastAsia="bg-BG"/>
        </w:rPr>
        <w:t>VІ.</w:t>
      </w:r>
      <w:r w:rsidRPr="003B1F15">
        <w:rPr>
          <w:color w:val="000000"/>
          <w:lang w:eastAsia="bg-BG"/>
        </w:rPr>
        <w:t xml:space="preserve"> </w:t>
      </w:r>
      <w:r w:rsidRPr="00D8155C">
        <w:rPr>
          <w:color w:val="000000"/>
          <w:lang w:eastAsia="bg-BG"/>
        </w:rPr>
        <w:t xml:space="preserve">Предлагаме да доставим </w:t>
      </w:r>
      <w:r>
        <w:rPr>
          <w:color w:val="000000"/>
          <w:lang w:eastAsia="bg-BG"/>
        </w:rPr>
        <w:t>следните съоръжения и оборудване</w:t>
      </w:r>
      <w:r w:rsidRPr="00D8155C">
        <w:rPr>
          <w:color w:val="000000"/>
          <w:lang w:eastAsia="bg-BG"/>
        </w:rPr>
        <w:t>,</w:t>
      </w:r>
      <w:r>
        <w:rPr>
          <w:color w:val="000000"/>
          <w:lang w:eastAsia="bg-BG"/>
        </w:rPr>
        <w:t xml:space="preserve"> които са включени в</w:t>
      </w:r>
      <w:r w:rsidRPr="00D8155C">
        <w:rPr>
          <w:color w:val="000000"/>
          <w:lang w:eastAsia="bg-BG"/>
        </w:rPr>
        <w:t xml:space="preserve"> предмет</w:t>
      </w:r>
      <w:r>
        <w:rPr>
          <w:color w:val="000000"/>
          <w:lang w:eastAsia="bg-BG"/>
        </w:rPr>
        <w:t>а</w:t>
      </w:r>
      <w:r w:rsidRPr="00D8155C">
        <w:rPr>
          <w:color w:val="000000"/>
          <w:lang w:eastAsia="bg-BG"/>
        </w:rPr>
        <w:t xml:space="preserve"> на поръчката</w:t>
      </w:r>
      <w:r>
        <w:rPr>
          <w:color w:val="000000"/>
          <w:lang w:eastAsia="bg-BG"/>
        </w:rPr>
        <w:t xml:space="preserve"> (със</w:t>
      </w:r>
      <w:r w:rsidRPr="00D8155C">
        <w:rPr>
          <w:color w:val="000000"/>
          <w:lang w:eastAsia="bg-BG"/>
        </w:rPr>
        <w:t xml:space="preserve"> следните технически характеристики, съгласно изискванията на Възложителя</w:t>
      </w:r>
      <w:r>
        <w:rPr>
          <w:color w:val="000000"/>
          <w:lang w:eastAsia="bg-BG"/>
        </w:rPr>
        <w:t>)</w:t>
      </w:r>
      <w:r w:rsidRPr="00D8155C">
        <w:rPr>
          <w:color w:val="000000"/>
          <w:lang w:eastAsia="bg-BG"/>
        </w:rPr>
        <w:t>:</w:t>
      </w:r>
    </w:p>
    <w:p w:rsidR="0067398B" w:rsidRDefault="0067398B" w:rsidP="001306C7">
      <w:pPr>
        <w:widowControl w:val="0"/>
        <w:suppressAutoHyphens w:val="0"/>
        <w:autoSpaceDE w:val="0"/>
        <w:autoSpaceDN w:val="0"/>
        <w:adjustRightInd w:val="0"/>
        <w:spacing w:line="240" w:lineRule="auto"/>
        <w:ind w:firstLine="567"/>
        <w:jc w:val="both"/>
        <w:rPr>
          <w:color w:val="000000"/>
          <w:lang w:eastAsia="bg-BG"/>
        </w:rPr>
      </w:pPr>
    </w:p>
    <w:p w:rsidR="0067398B" w:rsidRPr="005537AB" w:rsidRDefault="0067398B" w:rsidP="005537AB">
      <w:pPr>
        <w:tabs>
          <w:tab w:val="num" w:pos="0"/>
          <w:tab w:val="left" w:pos="567"/>
          <w:tab w:val="center" w:pos="4320"/>
          <w:tab w:val="right" w:pos="8640"/>
        </w:tabs>
        <w:spacing w:line="276" w:lineRule="auto"/>
        <w:jc w:val="both"/>
        <w:rPr>
          <w:color w:val="000000"/>
          <w:lang w:eastAsia="en-US"/>
        </w:rPr>
      </w:pPr>
      <w:r w:rsidRPr="00E8741E">
        <w:rPr>
          <w:b/>
          <w:bCs/>
        </w:rPr>
        <w:t xml:space="preserve">Съоръжения за превенция и реагиране при експлоатационни и аварийни замърсявания (СПРЕАЗ) </w:t>
      </w:r>
      <w:r w:rsidRPr="00E8741E">
        <w:rPr>
          <w:b/>
          <w:bCs/>
          <w:lang w:eastAsia="en-US"/>
        </w:rPr>
        <w:t>в българските речни пристанища за обществен транспорт с национално значение</w:t>
      </w:r>
    </w:p>
    <w:tbl>
      <w:tblPr>
        <w:tblW w:w="978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0"/>
        <w:gridCol w:w="3402"/>
        <w:gridCol w:w="1843"/>
        <w:gridCol w:w="3827"/>
      </w:tblGrid>
      <w:tr w:rsidR="0067398B" w:rsidRPr="00D8155C">
        <w:trPr>
          <w:trHeight w:val="367"/>
        </w:trPr>
        <w:tc>
          <w:tcPr>
            <w:tcW w:w="710" w:type="dxa"/>
            <w:vMerge w:val="restart"/>
            <w:shd w:val="clear" w:color="auto" w:fill="D6E3BC"/>
          </w:tcPr>
          <w:p w:rsidR="0067398B" w:rsidRPr="005537AB" w:rsidRDefault="0067398B" w:rsidP="000A3317">
            <w:pPr>
              <w:suppressAutoHyphens w:val="0"/>
              <w:spacing w:line="240" w:lineRule="auto"/>
              <w:jc w:val="center"/>
              <w:rPr>
                <w:b/>
                <w:bCs/>
                <w:lang w:eastAsia="en-US"/>
              </w:rPr>
            </w:pPr>
            <w:r w:rsidRPr="005537AB">
              <w:rPr>
                <w:b/>
                <w:bCs/>
                <w:lang w:eastAsia="en-US"/>
              </w:rPr>
              <w:t>№</w:t>
            </w:r>
          </w:p>
        </w:tc>
        <w:tc>
          <w:tcPr>
            <w:tcW w:w="3402" w:type="dxa"/>
            <w:vMerge w:val="restart"/>
            <w:shd w:val="clear" w:color="auto" w:fill="D6E3BC"/>
            <w:vAlign w:val="center"/>
          </w:tcPr>
          <w:p w:rsidR="0067398B" w:rsidRPr="005537AB" w:rsidRDefault="0067398B" w:rsidP="000A3317">
            <w:pPr>
              <w:suppressAutoHyphens w:val="0"/>
              <w:spacing w:line="240" w:lineRule="auto"/>
              <w:jc w:val="center"/>
              <w:rPr>
                <w:b/>
                <w:bCs/>
                <w:lang w:eastAsia="en-US"/>
              </w:rPr>
            </w:pPr>
            <w:r w:rsidRPr="005537AB">
              <w:rPr>
                <w:b/>
                <w:bCs/>
                <w:lang w:eastAsia="en-US"/>
              </w:rPr>
              <w:t>Минимални изисквания на възложителя</w:t>
            </w:r>
          </w:p>
        </w:tc>
        <w:tc>
          <w:tcPr>
            <w:tcW w:w="5670" w:type="dxa"/>
            <w:gridSpan w:val="2"/>
            <w:shd w:val="clear" w:color="auto" w:fill="D6E3BC"/>
          </w:tcPr>
          <w:p w:rsidR="0067398B" w:rsidRPr="005537AB" w:rsidRDefault="0067398B" w:rsidP="000A3317">
            <w:pPr>
              <w:suppressAutoHyphens w:val="0"/>
              <w:spacing w:line="240" w:lineRule="auto"/>
              <w:jc w:val="center"/>
              <w:rPr>
                <w:b/>
                <w:bCs/>
                <w:lang w:eastAsia="en-US"/>
              </w:rPr>
            </w:pPr>
            <w:r w:rsidRPr="005537AB">
              <w:rPr>
                <w:b/>
                <w:bCs/>
                <w:lang w:eastAsia="en-US"/>
              </w:rPr>
              <w:t>Предложение на участника</w:t>
            </w:r>
          </w:p>
        </w:tc>
      </w:tr>
      <w:tr w:rsidR="0067398B" w:rsidRPr="00D8155C">
        <w:trPr>
          <w:trHeight w:val="388"/>
        </w:trPr>
        <w:tc>
          <w:tcPr>
            <w:tcW w:w="710" w:type="dxa"/>
            <w:vMerge/>
            <w:shd w:val="clear" w:color="auto" w:fill="D6E3BC"/>
          </w:tcPr>
          <w:p w:rsidR="0067398B" w:rsidRPr="005537AB" w:rsidRDefault="0067398B" w:rsidP="000A3317">
            <w:pPr>
              <w:suppressAutoHyphens w:val="0"/>
              <w:spacing w:line="240" w:lineRule="auto"/>
              <w:rPr>
                <w:b/>
                <w:bCs/>
                <w:lang w:eastAsia="en-US"/>
              </w:rPr>
            </w:pPr>
          </w:p>
        </w:tc>
        <w:tc>
          <w:tcPr>
            <w:tcW w:w="3402" w:type="dxa"/>
            <w:vMerge/>
            <w:shd w:val="clear" w:color="auto" w:fill="D6E3BC"/>
            <w:vAlign w:val="center"/>
          </w:tcPr>
          <w:p w:rsidR="0067398B" w:rsidRPr="005537AB" w:rsidRDefault="0067398B" w:rsidP="000A3317">
            <w:pPr>
              <w:suppressAutoHyphens w:val="0"/>
              <w:spacing w:line="240" w:lineRule="auto"/>
              <w:rPr>
                <w:b/>
                <w:bCs/>
                <w:lang w:eastAsia="en-US"/>
              </w:rPr>
            </w:pPr>
          </w:p>
        </w:tc>
        <w:tc>
          <w:tcPr>
            <w:tcW w:w="1843" w:type="dxa"/>
            <w:shd w:val="clear" w:color="auto" w:fill="D6E3BC"/>
          </w:tcPr>
          <w:p w:rsidR="0067398B" w:rsidRPr="005537AB" w:rsidRDefault="0067398B" w:rsidP="000A3317">
            <w:pPr>
              <w:suppressAutoHyphens w:val="0"/>
              <w:spacing w:line="240" w:lineRule="auto"/>
              <w:jc w:val="center"/>
              <w:rPr>
                <w:b/>
                <w:bCs/>
                <w:lang w:eastAsia="en-US"/>
              </w:rPr>
            </w:pPr>
            <w:r w:rsidRPr="005537AB">
              <w:rPr>
                <w:b/>
                <w:bCs/>
                <w:lang w:eastAsia="en-US"/>
              </w:rPr>
              <w:t>Производител</w:t>
            </w:r>
          </w:p>
        </w:tc>
        <w:tc>
          <w:tcPr>
            <w:tcW w:w="3827" w:type="dxa"/>
            <w:shd w:val="clear" w:color="auto" w:fill="D6E3BC"/>
            <w:vAlign w:val="center"/>
          </w:tcPr>
          <w:p w:rsidR="0067398B" w:rsidRPr="005537AB" w:rsidRDefault="0067398B" w:rsidP="000A3317">
            <w:pPr>
              <w:suppressAutoHyphens w:val="0"/>
              <w:spacing w:line="240" w:lineRule="auto"/>
              <w:jc w:val="center"/>
              <w:rPr>
                <w:b/>
                <w:bCs/>
                <w:lang w:eastAsia="en-US"/>
              </w:rPr>
            </w:pPr>
            <w:r w:rsidRPr="005537AB">
              <w:rPr>
                <w:b/>
                <w:bCs/>
                <w:lang w:eastAsia="en-US"/>
              </w:rPr>
              <w:t>Характеристики</w:t>
            </w: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1.</w:t>
            </w:r>
          </w:p>
        </w:tc>
        <w:tc>
          <w:tcPr>
            <w:tcW w:w="3402" w:type="dxa"/>
          </w:tcPr>
          <w:p w:rsidR="0067398B" w:rsidRPr="00D8155C" w:rsidRDefault="0067398B" w:rsidP="005537AB">
            <w:pPr>
              <w:suppressAutoHyphens w:val="0"/>
              <w:spacing w:line="240" w:lineRule="auto"/>
              <w:rPr>
                <w:lang w:eastAsia="en-US"/>
              </w:rPr>
            </w:pPr>
            <w:r w:rsidRPr="00BB44BB">
              <w:rPr>
                <w:lang w:eastAsia="en-US"/>
              </w:rPr>
              <w:t>Бонове от лек тип, предназначени за пристанища и крайбрежни ивици, които се използва при нефтени разливи (</w:t>
            </w:r>
            <w:r>
              <w:rPr>
                <w:lang w:eastAsia="en-US"/>
              </w:rPr>
              <w:t xml:space="preserve">минимум </w:t>
            </w:r>
            <w:r w:rsidRPr="003E59D3">
              <w:rPr>
                <w:lang w:eastAsia="en-US"/>
              </w:rPr>
              <w:t>5</w:t>
            </w:r>
            <w:r>
              <w:rPr>
                <w:lang w:eastAsia="en-US"/>
              </w:rPr>
              <w:t>0</w:t>
            </w:r>
            <w:r w:rsidRPr="003E59D3">
              <w:rPr>
                <w:lang w:eastAsia="en-US"/>
              </w:rPr>
              <w:t xml:space="preserve">0 </w:t>
            </w:r>
            <w:r>
              <w:rPr>
                <w:lang w:eastAsia="en-US"/>
              </w:rPr>
              <w:t>м.</w:t>
            </w:r>
            <w:r w:rsidRPr="00BB44BB">
              <w:rPr>
                <w:lang w:eastAsia="en-US"/>
              </w:rPr>
              <w:t>, комплектовани, заедно с оборудване за съоръжаване, в 20’ контейнер)</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2.</w:t>
            </w:r>
          </w:p>
        </w:tc>
        <w:tc>
          <w:tcPr>
            <w:tcW w:w="3402" w:type="dxa"/>
          </w:tcPr>
          <w:p w:rsidR="0067398B" w:rsidRPr="00D8155C" w:rsidRDefault="0067398B" w:rsidP="005537AB">
            <w:pPr>
              <w:suppressAutoHyphens w:val="0"/>
              <w:spacing w:line="240" w:lineRule="auto"/>
              <w:rPr>
                <w:b/>
                <w:bCs/>
                <w:lang w:eastAsia="en-US"/>
              </w:rPr>
            </w:pPr>
            <w:r w:rsidRPr="00BB44BB">
              <w:rPr>
                <w:lang w:eastAsia="en-US"/>
              </w:rPr>
              <w:t>Система (рамо и макари) за разгръщане на бонове за нефтени разливи</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3.</w:t>
            </w:r>
          </w:p>
        </w:tc>
        <w:tc>
          <w:tcPr>
            <w:tcW w:w="3402" w:type="dxa"/>
          </w:tcPr>
          <w:p w:rsidR="0067398B" w:rsidRPr="00D8155C" w:rsidRDefault="0067398B" w:rsidP="005537AB">
            <w:pPr>
              <w:suppressAutoHyphens w:val="0"/>
              <w:spacing w:line="240" w:lineRule="auto"/>
              <w:rPr>
                <w:lang w:eastAsia="en-US"/>
              </w:rPr>
            </w:pPr>
            <w:r w:rsidRPr="00BB44BB">
              <w:rPr>
                <w:lang w:eastAsia="en-US"/>
              </w:rPr>
              <w:t>Бонове за твърди отпадъци, предназначени за акватории на речни пристанища и брегови ивици (</w:t>
            </w:r>
            <w:r>
              <w:rPr>
                <w:lang w:eastAsia="en-US"/>
              </w:rPr>
              <w:t xml:space="preserve">минимум </w:t>
            </w:r>
            <w:r w:rsidRPr="00BB44BB">
              <w:rPr>
                <w:lang w:eastAsia="en-US"/>
              </w:rPr>
              <w:t>150 м., комплектовани с необходимото оборудване за съоръжаване върху палета, готови за бързо транспортиране по суша и вода)</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4.</w:t>
            </w:r>
          </w:p>
        </w:tc>
        <w:tc>
          <w:tcPr>
            <w:tcW w:w="3402" w:type="dxa"/>
          </w:tcPr>
          <w:p w:rsidR="0067398B" w:rsidRPr="00D8155C" w:rsidRDefault="0067398B" w:rsidP="005537AB">
            <w:pPr>
              <w:suppressAutoHyphens w:val="0"/>
              <w:spacing w:line="240" w:lineRule="auto"/>
              <w:rPr>
                <w:b/>
                <w:bCs/>
                <w:lang w:eastAsia="en-US"/>
              </w:rPr>
            </w:pPr>
            <w:r w:rsidRPr="00BB44BB">
              <w:rPr>
                <w:lang w:eastAsia="en-US"/>
              </w:rPr>
              <w:t>Колектор за събиране на твърди отпадъци от водната повърхност (комплектован в 20’ контейнер, с нужното оборудване за  съоръжаване и експлоатация)</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5.</w:t>
            </w:r>
          </w:p>
        </w:tc>
        <w:tc>
          <w:tcPr>
            <w:tcW w:w="3402" w:type="dxa"/>
          </w:tcPr>
          <w:p w:rsidR="0067398B" w:rsidRPr="00D8155C" w:rsidRDefault="0067398B" w:rsidP="005537AB">
            <w:pPr>
              <w:suppressAutoHyphens w:val="0"/>
              <w:spacing w:line="240" w:lineRule="auto"/>
              <w:rPr>
                <w:lang w:eastAsia="en-US"/>
              </w:rPr>
            </w:pPr>
            <w:r w:rsidRPr="00BB44BB">
              <w:rPr>
                <w:lang w:eastAsia="en-US"/>
              </w:rPr>
              <w:t>Скимър, предназначен за събиране на различни видове нефтопродукти и масла, предназначен за брегови ивици, пристанища, реки и езера, с минимален работен капацитет 50 куб.м./час (комплектован в 20’ контейнер, с нужното оборудване за съоръжаване и експлоатация)</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6.</w:t>
            </w:r>
          </w:p>
        </w:tc>
        <w:tc>
          <w:tcPr>
            <w:tcW w:w="3402" w:type="dxa"/>
          </w:tcPr>
          <w:p w:rsidR="0067398B" w:rsidRPr="00D8155C" w:rsidRDefault="0067398B" w:rsidP="005537AB">
            <w:pPr>
              <w:suppressAutoHyphens w:val="0"/>
              <w:spacing w:line="240" w:lineRule="auto"/>
              <w:rPr>
                <w:b/>
                <w:bCs/>
                <w:lang w:eastAsia="en-US"/>
              </w:rPr>
            </w:pPr>
            <w:r w:rsidRPr="00BB44BB">
              <w:rPr>
                <w:lang w:eastAsia="en-US"/>
              </w:rPr>
              <w:t>Помпа за използване в сладководни басейни, с дебит минимум 50 куб.м./час (комплектована в 20’ контейнер, с комплект хидравлични шлангове, хидравличен мотор и нужното оборудване за съоръжаване и експлоатация)</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7.</w:t>
            </w:r>
          </w:p>
        </w:tc>
        <w:tc>
          <w:tcPr>
            <w:tcW w:w="3402" w:type="dxa"/>
          </w:tcPr>
          <w:p w:rsidR="0067398B" w:rsidRPr="00D8155C" w:rsidRDefault="0067398B" w:rsidP="005537AB">
            <w:pPr>
              <w:suppressAutoHyphens w:val="0"/>
              <w:spacing w:line="240" w:lineRule="auto"/>
              <w:rPr>
                <w:b/>
                <w:bCs/>
                <w:lang w:eastAsia="en-US"/>
              </w:rPr>
            </w:pPr>
            <w:r w:rsidRPr="00BB44BB">
              <w:rPr>
                <w:lang w:eastAsia="en-US"/>
              </w:rPr>
              <w:t>Бързоходна лодка, оборудвана за транспорт, съоръжаване и експлоатация, както и с възможности за приемане на твърди отпадъци от корабите</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8.</w:t>
            </w:r>
          </w:p>
        </w:tc>
        <w:tc>
          <w:tcPr>
            <w:tcW w:w="3402" w:type="dxa"/>
          </w:tcPr>
          <w:p w:rsidR="0067398B" w:rsidRPr="00D8155C" w:rsidRDefault="0067398B" w:rsidP="005537AB">
            <w:pPr>
              <w:suppressAutoHyphens w:val="0"/>
              <w:spacing w:line="240" w:lineRule="auto"/>
              <w:rPr>
                <w:b/>
                <w:bCs/>
                <w:lang w:eastAsia="en-US"/>
              </w:rPr>
            </w:pPr>
            <w:r w:rsidRPr="00BB44BB">
              <w:rPr>
                <w:lang w:eastAsia="en-US"/>
              </w:rPr>
              <w:t>Пластмасови контейнери (1000 л.) за съхранение и транспортиране на събрания отпадък от разлива</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9.</w:t>
            </w:r>
          </w:p>
        </w:tc>
        <w:tc>
          <w:tcPr>
            <w:tcW w:w="3402" w:type="dxa"/>
          </w:tcPr>
          <w:p w:rsidR="0067398B" w:rsidRPr="00D8155C" w:rsidRDefault="0067398B" w:rsidP="005537AB">
            <w:pPr>
              <w:suppressAutoHyphens w:val="0"/>
              <w:spacing w:line="240" w:lineRule="auto"/>
              <w:rPr>
                <w:b/>
                <w:bCs/>
                <w:lang w:eastAsia="en-US"/>
              </w:rPr>
            </w:pPr>
            <w:r w:rsidRPr="00BB44BB">
              <w:rPr>
                <w:lang w:eastAsia="en-US"/>
              </w:rPr>
              <w:t>Метални контейнери (1000 л.) с капак за транспортиране на използваните бонове</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bl>
    <w:p w:rsidR="0067398B" w:rsidRDefault="0067398B" w:rsidP="005537AB">
      <w:pPr>
        <w:widowControl w:val="0"/>
        <w:suppressAutoHyphens w:val="0"/>
        <w:autoSpaceDE w:val="0"/>
        <w:autoSpaceDN w:val="0"/>
        <w:adjustRightInd w:val="0"/>
        <w:spacing w:line="240" w:lineRule="auto"/>
        <w:jc w:val="both"/>
        <w:rPr>
          <w:i/>
          <w:iCs/>
          <w:color w:val="000000"/>
          <w:u w:val="single"/>
          <w:lang w:eastAsia="bg-BG"/>
        </w:rPr>
      </w:pPr>
    </w:p>
    <w:p w:rsidR="0067398B" w:rsidRPr="005537AB" w:rsidRDefault="0067398B" w:rsidP="005537AB">
      <w:pPr>
        <w:tabs>
          <w:tab w:val="num" w:pos="0"/>
          <w:tab w:val="left" w:pos="567"/>
          <w:tab w:val="center" w:pos="4320"/>
          <w:tab w:val="right" w:pos="8640"/>
        </w:tabs>
        <w:spacing w:line="276" w:lineRule="auto"/>
        <w:jc w:val="both"/>
        <w:rPr>
          <w:color w:val="000000"/>
          <w:lang w:eastAsia="en-US"/>
        </w:rPr>
      </w:pPr>
      <w:r w:rsidRPr="00E8741E">
        <w:rPr>
          <w:b/>
          <w:bCs/>
        </w:rPr>
        <w:t xml:space="preserve">Съоръжения за превенция и реагиране при експлоатационни и аварийни замърсявания (СПРЕАЗ) </w:t>
      </w:r>
      <w:r w:rsidRPr="00E8741E">
        <w:rPr>
          <w:b/>
          <w:bCs/>
          <w:lang w:eastAsia="en-US"/>
        </w:rPr>
        <w:t>в българските морски пристанища за обществен транспорт</w:t>
      </w:r>
      <w:r w:rsidRPr="00BB44BB">
        <w:rPr>
          <w:b/>
          <w:bCs/>
          <w:lang w:eastAsia="en-US"/>
        </w:rPr>
        <w:t xml:space="preserve"> с национално значение</w:t>
      </w:r>
    </w:p>
    <w:tbl>
      <w:tblPr>
        <w:tblW w:w="97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0"/>
        <w:gridCol w:w="3402"/>
        <w:gridCol w:w="1843"/>
        <w:gridCol w:w="3827"/>
      </w:tblGrid>
      <w:tr w:rsidR="0067398B" w:rsidRPr="00D8155C">
        <w:trPr>
          <w:trHeight w:val="367"/>
        </w:trPr>
        <w:tc>
          <w:tcPr>
            <w:tcW w:w="710" w:type="dxa"/>
            <w:vMerge w:val="restart"/>
            <w:shd w:val="clear" w:color="auto" w:fill="D6E3BC"/>
          </w:tcPr>
          <w:p w:rsidR="0067398B" w:rsidRPr="005537AB" w:rsidRDefault="0067398B" w:rsidP="000A3317">
            <w:pPr>
              <w:suppressAutoHyphens w:val="0"/>
              <w:spacing w:line="240" w:lineRule="auto"/>
              <w:jc w:val="center"/>
              <w:rPr>
                <w:b/>
                <w:bCs/>
                <w:lang w:eastAsia="en-US"/>
              </w:rPr>
            </w:pPr>
            <w:r w:rsidRPr="005537AB">
              <w:rPr>
                <w:b/>
                <w:bCs/>
                <w:lang w:eastAsia="en-US"/>
              </w:rPr>
              <w:t>№</w:t>
            </w:r>
          </w:p>
        </w:tc>
        <w:tc>
          <w:tcPr>
            <w:tcW w:w="3402" w:type="dxa"/>
            <w:vMerge w:val="restart"/>
            <w:shd w:val="clear" w:color="auto" w:fill="D6E3BC"/>
            <w:vAlign w:val="center"/>
          </w:tcPr>
          <w:p w:rsidR="0067398B" w:rsidRPr="005537AB" w:rsidRDefault="0067398B" w:rsidP="000A3317">
            <w:pPr>
              <w:suppressAutoHyphens w:val="0"/>
              <w:spacing w:line="240" w:lineRule="auto"/>
              <w:jc w:val="center"/>
              <w:rPr>
                <w:b/>
                <w:bCs/>
                <w:lang w:eastAsia="en-US"/>
              </w:rPr>
            </w:pPr>
            <w:r w:rsidRPr="005537AB">
              <w:rPr>
                <w:b/>
                <w:bCs/>
                <w:lang w:eastAsia="en-US"/>
              </w:rPr>
              <w:t>Минимални изисквания на възложителя</w:t>
            </w:r>
          </w:p>
        </w:tc>
        <w:tc>
          <w:tcPr>
            <w:tcW w:w="5670" w:type="dxa"/>
            <w:gridSpan w:val="2"/>
            <w:shd w:val="clear" w:color="auto" w:fill="D6E3BC"/>
          </w:tcPr>
          <w:p w:rsidR="0067398B" w:rsidRPr="005537AB" w:rsidRDefault="0067398B" w:rsidP="000A3317">
            <w:pPr>
              <w:suppressAutoHyphens w:val="0"/>
              <w:spacing w:line="240" w:lineRule="auto"/>
              <w:jc w:val="center"/>
              <w:rPr>
                <w:b/>
                <w:bCs/>
                <w:lang w:eastAsia="en-US"/>
              </w:rPr>
            </w:pPr>
            <w:r w:rsidRPr="005537AB">
              <w:rPr>
                <w:b/>
                <w:bCs/>
                <w:lang w:eastAsia="en-US"/>
              </w:rPr>
              <w:t>Предложение на участника</w:t>
            </w:r>
          </w:p>
        </w:tc>
      </w:tr>
      <w:tr w:rsidR="0067398B" w:rsidRPr="00D8155C">
        <w:trPr>
          <w:trHeight w:val="388"/>
        </w:trPr>
        <w:tc>
          <w:tcPr>
            <w:tcW w:w="710" w:type="dxa"/>
            <w:vMerge/>
            <w:shd w:val="clear" w:color="auto" w:fill="D6E3BC"/>
          </w:tcPr>
          <w:p w:rsidR="0067398B" w:rsidRPr="005537AB" w:rsidRDefault="0067398B" w:rsidP="000A3317">
            <w:pPr>
              <w:suppressAutoHyphens w:val="0"/>
              <w:spacing w:line="240" w:lineRule="auto"/>
              <w:rPr>
                <w:b/>
                <w:bCs/>
                <w:lang w:eastAsia="en-US"/>
              </w:rPr>
            </w:pPr>
          </w:p>
        </w:tc>
        <w:tc>
          <w:tcPr>
            <w:tcW w:w="3402" w:type="dxa"/>
            <w:vMerge/>
            <w:shd w:val="clear" w:color="auto" w:fill="D6E3BC"/>
            <w:vAlign w:val="center"/>
          </w:tcPr>
          <w:p w:rsidR="0067398B" w:rsidRPr="005537AB" w:rsidRDefault="0067398B" w:rsidP="000A3317">
            <w:pPr>
              <w:suppressAutoHyphens w:val="0"/>
              <w:spacing w:line="240" w:lineRule="auto"/>
              <w:rPr>
                <w:b/>
                <w:bCs/>
                <w:lang w:eastAsia="en-US"/>
              </w:rPr>
            </w:pPr>
          </w:p>
        </w:tc>
        <w:tc>
          <w:tcPr>
            <w:tcW w:w="1843" w:type="dxa"/>
            <w:shd w:val="clear" w:color="auto" w:fill="D6E3BC"/>
          </w:tcPr>
          <w:p w:rsidR="0067398B" w:rsidRPr="005537AB" w:rsidRDefault="0067398B" w:rsidP="000A3317">
            <w:pPr>
              <w:suppressAutoHyphens w:val="0"/>
              <w:spacing w:line="240" w:lineRule="auto"/>
              <w:jc w:val="center"/>
              <w:rPr>
                <w:b/>
                <w:bCs/>
                <w:lang w:eastAsia="en-US"/>
              </w:rPr>
            </w:pPr>
            <w:r w:rsidRPr="005537AB">
              <w:rPr>
                <w:b/>
                <w:bCs/>
                <w:lang w:eastAsia="en-US"/>
              </w:rPr>
              <w:t>Производител</w:t>
            </w:r>
          </w:p>
        </w:tc>
        <w:tc>
          <w:tcPr>
            <w:tcW w:w="3827" w:type="dxa"/>
            <w:shd w:val="clear" w:color="auto" w:fill="D6E3BC"/>
            <w:vAlign w:val="center"/>
          </w:tcPr>
          <w:p w:rsidR="0067398B" w:rsidRPr="005537AB" w:rsidRDefault="0067398B" w:rsidP="000A3317">
            <w:pPr>
              <w:suppressAutoHyphens w:val="0"/>
              <w:spacing w:line="240" w:lineRule="auto"/>
              <w:jc w:val="center"/>
              <w:rPr>
                <w:b/>
                <w:bCs/>
                <w:lang w:eastAsia="en-US"/>
              </w:rPr>
            </w:pPr>
            <w:r w:rsidRPr="005537AB">
              <w:rPr>
                <w:b/>
                <w:bCs/>
                <w:lang w:eastAsia="en-US"/>
              </w:rPr>
              <w:t>Характеристики</w:t>
            </w: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1.</w:t>
            </w:r>
          </w:p>
        </w:tc>
        <w:tc>
          <w:tcPr>
            <w:tcW w:w="3402" w:type="dxa"/>
          </w:tcPr>
          <w:p w:rsidR="0067398B" w:rsidRPr="00D8155C" w:rsidRDefault="0067398B" w:rsidP="005537AB">
            <w:pPr>
              <w:suppressAutoHyphens w:val="0"/>
              <w:spacing w:line="240" w:lineRule="auto"/>
              <w:rPr>
                <w:lang w:eastAsia="en-US"/>
              </w:rPr>
            </w:pPr>
            <w:r w:rsidRPr="00BB44BB">
              <w:rPr>
                <w:lang w:eastAsia="en-US"/>
              </w:rPr>
              <w:t>Бонове от лек тип, предназначени за пристанища и крайбрежни ивици, които се използва при нефтени разливи и твърди отпадъци (</w:t>
            </w:r>
            <w:r>
              <w:rPr>
                <w:lang w:eastAsia="en-US"/>
              </w:rPr>
              <w:t xml:space="preserve">минимум </w:t>
            </w:r>
            <w:r w:rsidRPr="00BB44BB">
              <w:rPr>
                <w:lang w:eastAsia="en-US"/>
              </w:rPr>
              <w:t>2х250 м/ролка, комплектовани, заедно с оборудване за съоръжаване, в 20’ контейнер)</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2.</w:t>
            </w:r>
          </w:p>
        </w:tc>
        <w:tc>
          <w:tcPr>
            <w:tcW w:w="3402" w:type="dxa"/>
          </w:tcPr>
          <w:p w:rsidR="0067398B" w:rsidRPr="00D8155C" w:rsidRDefault="0067398B" w:rsidP="005537AB">
            <w:pPr>
              <w:suppressAutoHyphens w:val="0"/>
              <w:spacing w:line="240" w:lineRule="auto"/>
              <w:rPr>
                <w:b/>
                <w:bCs/>
                <w:lang w:eastAsia="en-US"/>
              </w:rPr>
            </w:pPr>
            <w:r w:rsidRPr="00BB44BB">
              <w:rPr>
                <w:lang w:eastAsia="en-US"/>
              </w:rPr>
              <w:t>Система (рамо и макари) за разгръщане на бонове за нефтени разливи</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3.</w:t>
            </w:r>
          </w:p>
        </w:tc>
        <w:tc>
          <w:tcPr>
            <w:tcW w:w="3402" w:type="dxa"/>
          </w:tcPr>
          <w:p w:rsidR="0067398B" w:rsidRPr="00D8155C" w:rsidRDefault="0067398B" w:rsidP="005537AB">
            <w:pPr>
              <w:suppressAutoHyphens w:val="0"/>
              <w:spacing w:line="240" w:lineRule="auto"/>
              <w:rPr>
                <w:lang w:eastAsia="en-US"/>
              </w:rPr>
            </w:pPr>
            <w:r w:rsidRPr="00BB44BB">
              <w:rPr>
                <w:lang w:eastAsia="en-US"/>
              </w:rPr>
              <w:t>Колектор за събиране на твърди отпадъци от водната повърхност (комплектован в 20’ контейнер, с нужното оборудване за  съоръжаване и експлоатация )</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4.</w:t>
            </w:r>
          </w:p>
        </w:tc>
        <w:tc>
          <w:tcPr>
            <w:tcW w:w="3402" w:type="dxa"/>
          </w:tcPr>
          <w:p w:rsidR="0067398B" w:rsidRPr="00D8155C" w:rsidRDefault="0067398B" w:rsidP="005537AB">
            <w:pPr>
              <w:suppressAutoHyphens w:val="0"/>
              <w:spacing w:line="240" w:lineRule="auto"/>
              <w:rPr>
                <w:b/>
                <w:bCs/>
                <w:lang w:eastAsia="en-US"/>
              </w:rPr>
            </w:pPr>
            <w:r w:rsidRPr="00BB44BB">
              <w:rPr>
                <w:lang w:eastAsia="en-US"/>
              </w:rPr>
              <w:t>Скимър, предназначен за събиране на различни видове нефтопродукти и масла, предназначен за брегови ивици, пристанища, реки и езера, с минимален работен капацитет 50 куб.м./час (комплектован в 20’ контейнер, с нужното оборудване за съоръжаване и експлоатация)</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5.</w:t>
            </w:r>
          </w:p>
        </w:tc>
        <w:tc>
          <w:tcPr>
            <w:tcW w:w="3402" w:type="dxa"/>
          </w:tcPr>
          <w:p w:rsidR="0067398B" w:rsidRPr="00D8155C" w:rsidRDefault="0067398B" w:rsidP="005537AB">
            <w:pPr>
              <w:suppressAutoHyphens w:val="0"/>
              <w:spacing w:line="240" w:lineRule="auto"/>
              <w:rPr>
                <w:lang w:eastAsia="en-US"/>
              </w:rPr>
            </w:pPr>
            <w:r w:rsidRPr="00BB44BB">
              <w:rPr>
                <w:lang w:eastAsia="en-US"/>
              </w:rPr>
              <w:t>Помпа за използване в соленоводни басейни, с дебит минимум 50 куб.м./час (комплектована в 20’ контейнер, с комплект хидравлични шлангове, хидравличен мотор и нужното оборудване за съоръжаване и експлоатация)</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6.</w:t>
            </w:r>
          </w:p>
        </w:tc>
        <w:tc>
          <w:tcPr>
            <w:tcW w:w="3402" w:type="dxa"/>
          </w:tcPr>
          <w:p w:rsidR="0067398B" w:rsidRPr="00D8155C" w:rsidRDefault="0067398B" w:rsidP="005537AB">
            <w:pPr>
              <w:suppressAutoHyphens w:val="0"/>
              <w:spacing w:line="240" w:lineRule="auto"/>
              <w:rPr>
                <w:b/>
                <w:bCs/>
                <w:lang w:eastAsia="en-US"/>
              </w:rPr>
            </w:pPr>
            <w:r w:rsidRPr="00BB44BB">
              <w:rPr>
                <w:lang w:eastAsia="en-US"/>
              </w:rPr>
              <w:t>Бързоходна лодка,  оборудвана за транспорт, съоръжаване и експлоатация</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7.</w:t>
            </w:r>
          </w:p>
        </w:tc>
        <w:tc>
          <w:tcPr>
            <w:tcW w:w="3402" w:type="dxa"/>
          </w:tcPr>
          <w:p w:rsidR="0067398B" w:rsidRPr="00D8155C" w:rsidRDefault="0067398B" w:rsidP="005537AB">
            <w:pPr>
              <w:suppressAutoHyphens w:val="0"/>
              <w:spacing w:line="240" w:lineRule="auto"/>
              <w:rPr>
                <w:b/>
                <w:bCs/>
                <w:lang w:eastAsia="en-US"/>
              </w:rPr>
            </w:pPr>
            <w:r w:rsidRPr="00BB44BB">
              <w:rPr>
                <w:lang w:eastAsia="en-US"/>
              </w:rPr>
              <w:t>Пластмасови контейнери (1000 л.) за съхранение и транспортиране на събрания отпадък от разлива</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r w:rsidR="0067398B" w:rsidRPr="00D8155C">
        <w:trPr>
          <w:trHeight w:val="388"/>
        </w:trPr>
        <w:tc>
          <w:tcPr>
            <w:tcW w:w="710" w:type="dxa"/>
            <w:shd w:val="clear" w:color="auto" w:fill="D6E3BC"/>
          </w:tcPr>
          <w:p w:rsidR="0067398B" w:rsidRPr="005537AB" w:rsidRDefault="0067398B" w:rsidP="005537AB">
            <w:pPr>
              <w:suppressAutoHyphens w:val="0"/>
              <w:spacing w:line="240" w:lineRule="auto"/>
              <w:rPr>
                <w:b/>
                <w:bCs/>
                <w:lang w:eastAsia="en-US"/>
              </w:rPr>
            </w:pPr>
            <w:r w:rsidRPr="005537AB">
              <w:rPr>
                <w:b/>
                <w:bCs/>
              </w:rPr>
              <w:t>8.</w:t>
            </w:r>
          </w:p>
        </w:tc>
        <w:tc>
          <w:tcPr>
            <w:tcW w:w="3402" w:type="dxa"/>
          </w:tcPr>
          <w:p w:rsidR="0067398B" w:rsidRPr="00D8155C" w:rsidRDefault="0067398B" w:rsidP="005537AB">
            <w:pPr>
              <w:suppressAutoHyphens w:val="0"/>
              <w:spacing w:line="240" w:lineRule="auto"/>
              <w:rPr>
                <w:b/>
                <w:bCs/>
                <w:lang w:eastAsia="en-US"/>
              </w:rPr>
            </w:pPr>
            <w:r w:rsidRPr="00BB44BB">
              <w:rPr>
                <w:lang w:eastAsia="en-US"/>
              </w:rPr>
              <w:t>Метални контейнери (1000 л.) с капак за транспортиране на използваните бонове</w:t>
            </w:r>
          </w:p>
        </w:tc>
        <w:tc>
          <w:tcPr>
            <w:tcW w:w="1843" w:type="dxa"/>
          </w:tcPr>
          <w:p w:rsidR="0067398B" w:rsidRPr="00D8155C" w:rsidRDefault="0067398B" w:rsidP="005537AB">
            <w:pPr>
              <w:suppressAutoHyphens w:val="0"/>
              <w:spacing w:line="240" w:lineRule="auto"/>
              <w:jc w:val="center"/>
              <w:rPr>
                <w:lang w:eastAsia="en-US"/>
              </w:rPr>
            </w:pPr>
          </w:p>
        </w:tc>
        <w:tc>
          <w:tcPr>
            <w:tcW w:w="3827" w:type="dxa"/>
            <w:vAlign w:val="center"/>
          </w:tcPr>
          <w:p w:rsidR="0067398B" w:rsidRPr="00D8155C" w:rsidRDefault="0067398B" w:rsidP="005537AB">
            <w:pPr>
              <w:suppressAutoHyphens w:val="0"/>
              <w:spacing w:line="240" w:lineRule="auto"/>
              <w:jc w:val="center"/>
              <w:rPr>
                <w:lang w:eastAsia="en-US"/>
              </w:rPr>
            </w:pPr>
          </w:p>
        </w:tc>
      </w:tr>
    </w:tbl>
    <w:p w:rsidR="0067398B" w:rsidRDefault="0067398B" w:rsidP="005537AB">
      <w:pPr>
        <w:widowControl w:val="0"/>
        <w:suppressAutoHyphens w:val="0"/>
        <w:autoSpaceDE w:val="0"/>
        <w:autoSpaceDN w:val="0"/>
        <w:adjustRightInd w:val="0"/>
        <w:spacing w:line="240" w:lineRule="auto"/>
        <w:jc w:val="both"/>
        <w:rPr>
          <w:i/>
          <w:iCs/>
          <w:color w:val="000000"/>
          <w:u w:val="single"/>
          <w:lang w:eastAsia="bg-BG"/>
        </w:rPr>
      </w:pPr>
    </w:p>
    <w:p w:rsidR="0067398B" w:rsidRPr="001C44DC" w:rsidRDefault="0067398B" w:rsidP="001306C7">
      <w:pPr>
        <w:widowControl w:val="0"/>
        <w:suppressAutoHyphens w:val="0"/>
        <w:autoSpaceDE w:val="0"/>
        <w:autoSpaceDN w:val="0"/>
        <w:adjustRightInd w:val="0"/>
        <w:spacing w:line="240" w:lineRule="auto"/>
        <w:ind w:firstLine="567"/>
        <w:jc w:val="both"/>
        <w:rPr>
          <w:i/>
          <w:iCs/>
          <w:color w:val="000000"/>
          <w:u w:val="single"/>
          <w:lang w:eastAsia="bg-BG"/>
        </w:rPr>
      </w:pPr>
      <w:r w:rsidRPr="001C44DC">
        <w:rPr>
          <w:i/>
          <w:iCs/>
          <w:color w:val="000000"/>
          <w:u w:val="single"/>
          <w:lang w:eastAsia="bg-BG"/>
        </w:rPr>
        <w:t>Забележка:</w:t>
      </w:r>
    </w:p>
    <w:p w:rsidR="0067398B" w:rsidRDefault="0067398B" w:rsidP="001306C7">
      <w:pPr>
        <w:widowControl w:val="0"/>
        <w:suppressAutoHyphens w:val="0"/>
        <w:autoSpaceDE w:val="0"/>
        <w:autoSpaceDN w:val="0"/>
        <w:adjustRightInd w:val="0"/>
        <w:spacing w:after="80" w:line="240" w:lineRule="auto"/>
        <w:ind w:firstLine="567"/>
        <w:jc w:val="both"/>
        <w:rPr>
          <w:i/>
          <w:iCs/>
          <w:color w:val="000000"/>
          <w:lang w:eastAsia="bg-BG"/>
        </w:rPr>
      </w:pPr>
      <w:r w:rsidRPr="001C44DC">
        <w:rPr>
          <w:i/>
          <w:iCs/>
          <w:color w:val="000000"/>
          <w:lang w:eastAsia="bg-BG"/>
        </w:rPr>
        <w:t>В таблицата участникът попълва всички технически характеристики</w:t>
      </w:r>
      <w:r>
        <w:rPr>
          <w:i/>
          <w:iCs/>
          <w:color w:val="000000"/>
          <w:lang w:eastAsia="bg-BG"/>
        </w:rPr>
        <w:t xml:space="preserve"> на</w:t>
      </w:r>
      <w:r w:rsidRPr="001C44DC">
        <w:rPr>
          <w:i/>
          <w:iCs/>
          <w:color w:val="000000"/>
          <w:lang w:eastAsia="bg-BG"/>
        </w:rPr>
        <w:t xml:space="preserve"> предлагани</w:t>
      </w:r>
      <w:r>
        <w:rPr>
          <w:i/>
          <w:iCs/>
          <w:color w:val="000000"/>
          <w:lang w:eastAsia="bg-BG"/>
        </w:rPr>
        <w:t>те</w:t>
      </w:r>
      <w:r w:rsidRPr="001C44DC">
        <w:rPr>
          <w:i/>
          <w:iCs/>
          <w:color w:val="000000"/>
          <w:lang w:eastAsia="bg-BG"/>
        </w:rPr>
        <w:t xml:space="preserve"> от него</w:t>
      </w:r>
      <w:r>
        <w:rPr>
          <w:i/>
          <w:iCs/>
          <w:color w:val="000000"/>
          <w:lang w:eastAsia="bg-BG"/>
        </w:rPr>
        <w:t xml:space="preserve"> съоръжения</w:t>
      </w:r>
      <w:r w:rsidRPr="001C44DC">
        <w:rPr>
          <w:i/>
          <w:iCs/>
          <w:color w:val="000000"/>
          <w:lang w:eastAsia="bg-BG"/>
        </w:rPr>
        <w:t xml:space="preserve">, които </w:t>
      </w:r>
      <w:r>
        <w:rPr>
          <w:i/>
          <w:iCs/>
          <w:color w:val="000000"/>
          <w:lang w:eastAsia="bg-BG"/>
        </w:rPr>
        <w:t>в</w:t>
      </w:r>
      <w:r w:rsidRPr="001C44DC">
        <w:rPr>
          <w:i/>
          <w:iCs/>
          <w:color w:val="000000"/>
          <w:lang w:eastAsia="bg-BG"/>
        </w:rPr>
        <w:t xml:space="preserve">ъзложителят е поставил като минимални изисквания. Предлаганите параметри на </w:t>
      </w:r>
      <w:r>
        <w:rPr>
          <w:i/>
          <w:iCs/>
          <w:color w:val="000000"/>
          <w:lang w:eastAsia="bg-BG"/>
        </w:rPr>
        <w:t>съоръженията</w:t>
      </w:r>
      <w:r w:rsidRPr="001C44DC">
        <w:rPr>
          <w:i/>
          <w:iCs/>
          <w:color w:val="000000"/>
          <w:lang w:eastAsia="bg-BG"/>
        </w:rPr>
        <w:t xml:space="preserve">, трябва да отговарят на минималните изисквания, които </w:t>
      </w:r>
      <w:r>
        <w:rPr>
          <w:i/>
          <w:iCs/>
          <w:color w:val="000000"/>
          <w:lang w:eastAsia="bg-BG"/>
        </w:rPr>
        <w:t>в</w:t>
      </w:r>
      <w:r w:rsidRPr="001C44DC">
        <w:rPr>
          <w:i/>
          <w:iCs/>
          <w:color w:val="000000"/>
          <w:lang w:eastAsia="bg-BG"/>
        </w:rPr>
        <w:t xml:space="preserve">ъзложителят е определил и посочил в техническата спецификация в документацията за участие или да притежава по-добри параметри. Ако участник предложи параметър и/или параметри от характеристиките на </w:t>
      </w:r>
      <w:r>
        <w:rPr>
          <w:i/>
          <w:iCs/>
          <w:color w:val="000000"/>
          <w:lang w:eastAsia="bg-BG"/>
        </w:rPr>
        <w:t>оборудването</w:t>
      </w:r>
      <w:r w:rsidRPr="001C44DC">
        <w:rPr>
          <w:i/>
          <w:iCs/>
          <w:color w:val="000000"/>
          <w:lang w:eastAsia="bg-BG"/>
        </w:rPr>
        <w:t xml:space="preserve">, които не отговарят на минималните изисквания поставени от </w:t>
      </w:r>
      <w:r>
        <w:rPr>
          <w:i/>
          <w:iCs/>
          <w:color w:val="000000"/>
          <w:lang w:eastAsia="bg-BG"/>
        </w:rPr>
        <w:t>в</w:t>
      </w:r>
      <w:r w:rsidRPr="001C44DC">
        <w:rPr>
          <w:i/>
          <w:iCs/>
          <w:color w:val="000000"/>
          <w:lang w:eastAsia="bg-BG"/>
        </w:rPr>
        <w:t xml:space="preserve">ъзложителя, това ще доведе до негово отстраняване от процедурата.  </w:t>
      </w:r>
    </w:p>
    <w:p w:rsidR="0067398B" w:rsidRPr="001C44DC" w:rsidRDefault="0067398B" w:rsidP="001306C7">
      <w:pPr>
        <w:widowControl w:val="0"/>
        <w:suppressAutoHyphens w:val="0"/>
        <w:autoSpaceDE w:val="0"/>
        <w:autoSpaceDN w:val="0"/>
        <w:adjustRightInd w:val="0"/>
        <w:spacing w:after="80" w:line="240" w:lineRule="auto"/>
        <w:ind w:firstLine="567"/>
        <w:jc w:val="both"/>
        <w:rPr>
          <w:i/>
          <w:iCs/>
          <w:color w:val="000000"/>
          <w:lang w:eastAsia="bg-BG"/>
        </w:rPr>
      </w:pPr>
      <w:r>
        <w:rPr>
          <w:i/>
          <w:iCs/>
          <w:color w:val="000000"/>
          <w:lang w:eastAsia="bg-BG"/>
        </w:rPr>
        <w:t>Към офертата участникът</w:t>
      </w:r>
      <w:r w:rsidRPr="000A3317">
        <w:rPr>
          <w:i/>
          <w:iCs/>
          <w:color w:val="000000"/>
          <w:lang w:eastAsia="bg-BG"/>
        </w:rPr>
        <w:t xml:space="preserve"> трябва да пр</w:t>
      </w:r>
      <w:r>
        <w:rPr>
          <w:i/>
          <w:iCs/>
          <w:color w:val="000000"/>
          <w:lang w:eastAsia="bg-BG"/>
        </w:rPr>
        <w:t>иложи</w:t>
      </w:r>
      <w:r w:rsidRPr="000A3317">
        <w:rPr>
          <w:i/>
          <w:iCs/>
          <w:color w:val="000000"/>
          <w:lang w:eastAsia="bg-BG"/>
        </w:rPr>
        <w:t xml:space="preserve"> детайлни чертежи на боновите заграждения</w:t>
      </w:r>
      <w:r>
        <w:rPr>
          <w:i/>
          <w:iCs/>
          <w:color w:val="000000"/>
          <w:lang w:eastAsia="bg-BG"/>
        </w:rPr>
        <w:t xml:space="preserve"> от лек тип</w:t>
      </w:r>
      <w:r w:rsidRPr="000A3317">
        <w:rPr>
          <w:i/>
          <w:iCs/>
          <w:color w:val="000000"/>
          <w:lang w:eastAsia="bg-BG"/>
        </w:rPr>
        <w:t xml:space="preserve"> и контейнерите, в които се съхраняват.</w:t>
      </w:r>
      <w:r>
        <w:rPr>
          <w:i/>
          <w:iCs/>
          <w:color w:val="000000"/>
          <w:lang w:eastAsia="bg-BG"/>
        </w:rPr>
        <w:t xml:space="preserve"> По отношение на плавателните съдове е н</w:t>
      </w:r>
      <w:r w:rsidRPr="000A3317">
        <w:rPr>
          <w:i/>
          <w:iCs/>
          <w:color w:val="000000"/>
          <w:lang w:eastAsia="bg-BG"/>
        </w:rPr>
        <w:t xml:space="preserve">еобходимо да бъдат предоставени чертежи и изчисления, които да докажат </w:t>
      </w:r>
      <w:r>
        <w:rPr>
          <w:i/>
          <w:iCs/>
          <w:color w:val="000000"/>
          <w:lang w:eastAsia="bg-BG"/>
        </w:rPr>
        <w:t xml:space="preserve">тяхната </w:t>
      </w:r>
      <w:r w:rsidRPr="000A3317">
        <w:rPr>
          <w:i/>
          <w:iCs/>
          <w:color w:val="000000"/>
          <w:lang w:eastAsia="bg-BG"/>
        </w:rPr>
        <w:t>стабилност.</w:t>
      </w:r>
    </w:p>
    <w:p w:rsidR="0067398B" w:rsidRPr="00AA0B31" w:rsidRDefault="0067398B" w:rsidP="001306C7">
      <w:pPr>
        <w:widowControl w:val="0"/>
        <w:suppressAutoHyphens w:val="0"/>
        <w:autoSpaceDE w:val="0"/>
        <w:autoSpaceDN w:val="0"/>
        <w:adjustRightInd w:val="0"/>
        <w:spacing w:line="240" w:lineRule="auto"/>
        <w:ind w:firstLine="567"/>
        <w:jc w:val="both"/>
        <w:rPr>
          <w:color w:val="000000"/>
          <w:lang w:eastAsia="bg-BG"/>
        </w:rPr>
      </w:pPr>
      <w:r w:rsidRPr="00AA0B31">
        <w:rPr>
          <w:color w:val="000000"/>
          <w:lang w:eastAsia="bg-BG"/>
        </w:rPr>
        <w:t>Декларираме, че:</w:t>
      </w:r>
    </w:p>
    <w:p w:rsidR="0067398B" w:rsidRPr="00AA0B31" w:rsidRDefault="0067398B" w:rsidP="001306C7">
      <w:pPr>
        <w:widowControl w:val="0"/>
        <w:suppressAutoHyphens w:val="0"/>
        <w:autoSpaceDE w:val="0"/>
        <w:autoSpaceDN w:val="0"/>
        <w:adjustRightInd w:val="0"/>
        <w:spacing w:line="240" w:lineRule="auto"/>
        <w:ind w:firstLine="567"/>
        <w:jc w:val="both"/>
        <w:rPr>
          <w:color w:val="000000"/>
          <w:lang w:eastAsia="bg-BG"/>
        </w:rPr>
      </w:pPr>
      <w:r w:rsidRPr="00AA0B31">
        <w:rPr>
          <w:color w:val="000000"/>
          <w:lang w:eastAsia="bg-BG"/>
        </w:rPr>
        <w:tab/>
        <w:t>- предлаган</w:t>
      </w:r>
      <w:r>
        <w:rPr>
          <w:color w:val="000000"/>
          <w:lang w:eastAsia="bg-BG"/>
        </w:rPr>
        <w:t>ите</w:t>
      </w:r>
      <w:r w:rsidRPr="00AA0B31">
        <w:rPr>
          <w:color w:val="000000"/>
          <w:lang w:eastAsia="bg-BG"/>
        </w:rPr>
        <w:t xml:space="preserve"> от нас оборудване</w:t>
      </w:r>
      <w:r>
        <w:rPr>
          <w:color w:val="000000"/>
          <w:lang w:eastAsia="bg-BG"/>
        </w:rPr>
        <w:t xml:space="preserve"> и съоръжения</w:t>
      </w:r>
      <w:r w:rsidRPr="00AA0B31">
        <w:rPr>
          <w:color w:val="000000"/>
          <w:lang w:eastAsia="bg-BG"/>
        </w:rPr>
        <w:t xml:space="preserve"> </w:t>
      </w:r>
      <w:r>
        <w:rPr>
          <w:color w:val="000000"/>
          <w:lang w:eastAsia="bg-BG"/>
        </w:rPr>
        <w:t>са</w:t>
      </w:r>
      <w:r w:rsidRPr="00AA0B31">
        <w:rPr>
          <w:color w:val="000000"/>
          <w:lang w:eastAsia="bg-BG"/>
        </w:rPr>
        <w:t xml:space="preserve"> нов</w:t>
      </w:r>
      <w:r>
        <w:rPr>
          <w:color w:val="000000"/>
          <w:lang w:eastAsia="bg-BG"/>
        </w:rPr>
        <w:t>и</w:t>
      </w:r>
      <w:r w:rsidRPr="00AA0B31">
        <w:rPr>
          <w:color w:val="000000"/>
          <w:lang w:eastAsia="bg-BG"/>
        </w:rPr>
        <w:t>, неупотребяван</w:t>
      </w:r>
      <w:r>
        <w:rPr>
          <w:color w:val="000000"/>
          <w:lang w:eastAsia="bg-BG"/>
        </w:rPr>
        <w:t>и</w:t>
      </w:r>
      <w:r w:rsidRPr="00AA0B31">
        <w:rPr>
          <w:color w:val="000000"/>
          <w:lang w:eastAsia="bg-BG"/>
        </w:rPr>
        <w:t xml:space="preserve"> и неизползван</w:t>
      </w:r>
      <w:r>
        <w:rPr>
          <w:color w:val="000000"/>
          <w:lang w:eastAsia="bg-BG"/>
        </w:rPr>
        <w:t>и</w:t>
      </w:r>
      <w:r w:rsidRPr="00AA0B31">
        <w:rPr>
          <w:color w:val="000000"/>
          <w:lang w:eastAsia="bg-BG"/>
        </w:rPr>
        <w:t xml:space="preserve"> за демонстративни цели</w:t>
      </w:r>
      <w:r>
        <w:rPr>
          <w:color w:val="000000"/>
          <w:lang w:eastAsia="bg-BG"/>
        </w:rPr>
        <w:t>;</w:t>
      </w:r>
      <w:r w:rsidRPr="00AA0B31">
        <w:rPr>
          <w:color w:val="000000"/>
          <w:lang w:eastAsia="bg-BG"/>
        </w:rPr>
        <w:t xml:space="preserve"> </w:t>
      </w:r>
    </w:p>
    <w:p w:rsidR="0067398B" w:rsidRDefault="0067398B" w:rsidP="001306C7">
      <w:pPr>
        <w:widowControl w:val="0"/>
        <w:suppressAutoHyphens w:val="0"/>
        <w:autoSpaceDE w:val="0"/>
        <w:autoSpaceDN w:val="0"/>
        <w:adjustRightInd w:val="0"/>
        <w:spacing w:after="120" w:line="240" w:lineRule="auto"/>
        <w:ind w:firstLine="567"/>
        <w:jc w:val="both"/>
        <w:rPr>
          <w:color w:val="000000"/>
          <w:lang w:eastAsia="bg-BG"/>
        </w:rPr>
      </w:pPr>
      <w:r w:rsidRPr="00AA0B31">
        <w:rPr>
          <w:color w:val="000000"/>
          <w:lang w:eastAsia="bg-BG"/>
        </w:rPr>
        <w:tab/>
        <w:t>- монтажът и въвеждането в експолоатация на оборудването ще се извърши от технически лица, притежаващи съответните квалификация и опит.</w:t>
      </w:r>
    </w:p>
    <w:p w:rsidR="0067398B" w:rsidRPr="00DE5528" w:rsidRDefault="0067398B" w:rsidP="001306C7">
      <w:pPr>
        <w:suppressAutoHyphens w:val="0"/>
        <w:spacing w:after="120" w:line="240" w:lineRule="auto"/>
        <w:ind w:firstLine="567"/>
        <w:jc w:val="both"/>
      </w:pPr>
      <w:r w:rsidRPr="00AA0B31">
        <w:rPr>
          <w:b/>
          <w:bCs/>
          <w:color w:val="000000"/>
          <w:lang w:val="en-US" w:eastAsia="bg-BG"/>
        </w:rPr>
        <w:t>VII</w:t>
      </w:r>
      <w:r w:rsidRPr="00AA0B31">
        <w:rPr>
          <w:b/>
          <w:bCs/>
          <w:color w:val="000000"/>
          <w:lang w:eastAsia="bg-BG"/>
        </w:rPr>
        <w:t>.</w:t>
      </w:r>
      <w:r>
        <w:rPr>
          <w:b/>
          <w:bCs/>
          <w:color w:val="000000"/>
          <w:lang w:eastAsia="bg-BG"/>
        </w:rPr>
        <w:t xml:space="preserve"> </w:t>
      </w:r>
      <w:r>
        <w:t>Декларираме, че доставените оферирани съоръжения</w:t>
      </w:r>
      <w:r w:rsidRPr="002F1B67">
        <w:t xml:space="preserve"> отговаря</w:t>
      </w:r>
      <w:r>
        <w:t>т</w:t>
      </w:r>
      <w:r w:rsidRPr="002F1B67">
        <w:t xml:space="preserve"> на всички действащи нормативни документи на </w:t>
      </w:r>
      <w:r>
        <w:t>б</w:t>
      </w:r>
      <w:r w:rsidRPr="002F1B67">
        <w:t xml:space="preserve">ългарското законодателство, </w:t>
      </w:r>
      <w:r>
        <w:t>е</w:t>
      </w:r>
      <w:r w:rsidRPr="002F1B67">
        <w:t>вропейски директиви, регламенти и правила към датата на доставка</w:t>
      </w:r>
      <w:r>
        <w:t>.</w:t>
      </w:r>
    </w:p>
    <w:p w:rsidR="0067398B" w:rsidRPr="00A37DEE" w:rsidRDefault="0067398B" w:rsidP="001306C7">
      <w:pPr>
        <w:widowControl w:val="0"/>
        <w:suppressAutoHyphens w:val="0"/>
        <w:autoSpaceDE w:val="0"/>
        <w:autoSpaceDN w:val="0"/>
        <w:adjustRightInd w:val="0"/>
        <w:spacing w:after="120" w:line="240" w:lineRule="auto"/>
        <w:ind w:firstLine="567"/>
        <w:jc w:val="both"/>
        <w:rPr>
          <w:color w:val="000000"/>
          <w:lang w:eastAsia="bg-BG"/>
        </w:rPr>
      </w:pPr>
      <w:r>
        <w:rPr>
          <w:b/>
          <w:bCs/>
          <w:color w:val="000000"/>
          <w:lang w:val="en-US" w:eastAsia="bg-BG"/>
        </w:rPr>
        <w:t>VIII</w:t>
      </w:r>
      <w:r>
        <w:rPr>
          <w:b/>
          <w:bCs/>
          <w:color w:val="000000"/>
          <w:lang w:eastAsia="bg-BG"/>
        </w:rPr>
        <w:t xml:space="preserve">. </w:t>
      </w:r>
      <w:r w:rsidRPr="00A37DEE">
        <w:rPr>
          <w:color w:val="000000"/>
          <w:lang w:eastAsia="bg-BG"/>
        </w:rPr>
        <w:t>Декларираме, че при предаването на доставката ще представи</w:t>
      </w:r>
      <w:r>
        <w:rPr>
          <w:color w:val="000000"/>
          <w:lang w:eastAsia="bg-BG"/>
        </w:rPr>
        <w:t>м:</w:t>
      </w:r>
      <w:r w:rsidRPr="00A37DEE">
        <w:rPr>
          <w:color w:val="000000"/>
          <w:lang w:eastAsia="bg-BG"/>
        </w:rPr>
        <w:t xml:space="preserve"> сертификати за произход, както и всички необходими за по-нататъшното използване по предназначение на доставката документи, сертификати, разрешителни, инструкции, гаранционни карти и други, когато е приложимо.</w:t>
      </w:r>
    </w:p>
    <w:p w:rsidR="0067398B" w:rsidRDefault="0067398B" w:rsidP="001306C7">
      <w:pPr>
        <w:widowControl w:val="0"/>
        <w:suppressAutoHyphens w:val="0"/>
        <w:autoSpaceDE w:val="0"/>
        <w:autoSpaceDN w:val="0"/>
        <w:adjustRightInd w:val="0"/>
        <w:spacing w:line="240" w:lineRule="auto"/>
        <w:ind w:firstLine="567"/>
        <w:jc w:val="both"/>
        <w:rPr>
          <w:color w:val="000000"/>
          <w:lang w:eastAsia="bg-BG"/>
        </w:rPr>
      </w:pPr>
      <w:r>
        <w:rPr>
          <w:b/>
          <w:bCs/>
          <w:color w:val="000000"/>
          <w:lang w:val="en-US" w:eastAsia="bg-BG"/>
        </w:rPr>
        <w:t>IX</w:t>
      </w:r>
      <w:r>
        <w:rPr>
          <w:b/>
          <w:bCs/>
          <w:color w:val="000000"/>
          <w:lang w:eastAsia="bg-BG"/>
        </w:rPr>
        <w:t xml:space="preserve">. </w:t>
      </w:r>
      <w:r w:rsidRPr="006755B0">
        <w:rPr>
          <w:b/>
          <w:bCs/>
          <w:color w:val="000000"/>
          <w:lang w:eastAsia="bg-BG"/>
        </w:rPr>
        <w:t>Като доказателство, че офериран</w:t>
      </w:r>
      <w:r>
        <w:rPr>
          <w:b/>
          <w:bCs/>
          <w:color w:val="000000"/>
          <w:lang w:eastAsia="bg-BG"/>
        </w:rPr>
        <w:t>ите съоръжения и</w:t>
      </w:r>
      <w:r w:rsidRPr="006755B0">
        <w:rPr>
          <w:b/>
          <w:bCs/>
          <w:color w:val="000000"/>
          <w:lang w:eastAsia="bg-BG"/>
        </w:rPr>
        <w:t xml:space="preserve"> оборудване напълно отговаря</w:t>
      </w:r>
      <w:r>
        <w:rPr>
          <w:b/>
          <w:bCs/>
          <w:color w:val="000000"/>
          <w:lang w:eastAsia="bg-BG"/>
        </w:rPr>
        <w:t>т</w:t>
      </w:r>
      <w:r w:rsidRPr="006755B0">
        <w:rPr>
          <w:b/>
          <w:bCs/>
          <w:color w:val="000000"/>
          <w:lang w:eastAsia="bg-BG"/>
        </w:rPr>
        <w:t xml:space="preserve"> на техническите спецификации, представяме:</w:t>
      </w:r>
    </w:p>
    <w:p w:rsidR="0067398B" w:rsidRDefault="0067398B" w:rsidP="001306C7">
      <w:pPr>
        <w:pStyle w:val="ListParagraph"/>
        <w:widowControl w:val="0"/>
        <w:numPr>
          <w:ilvl w:val="0"/>
          <w:numId w:val="28"/>
        </w:numPr>
        <w:suppressAutoHyphens w:val="0"/>
        <w:autoSpaceDE w:val="0"/>
        <w:autoSpaceDN w:val="0"/>
        <w:adjustRightInd w:val="0"/>
        <w:spacing w:line="240" w:lineRule="auto"/>
        <w:jc w:val="both"/>
        <w:rPr>
          <w:color w:val="000000"/>
          <w:lang w:eastAsia="bg-BG"/>
        </w:rPr>
      </w:pPr>
      <w:r>
        <w:rPr>
          <w:color w:val="000000"/>
          <w:lang w:eastAsia="bg-BG"/>
        </w:rPr>
        <w:t>………………………………</w:t>
      </w:r>
    </w:p>
    <w:p w:rsidR="0067398B" w:rsidRDefault="0067398B" w:rsidP="001306C7">
      <w:pPr>
        <w:pStyle w:val="ListParagraph"/>
        <w:widowControl w:val="0"/>
        <w:numPr>
          <w:ilvl w:val="0"/>
          <w:numId w:val="28"/>
        </w:numPr>
        <w:suppressAutoHyphens w:val="0"/>
        <w:autoSpaceDE w:val="0"/>
        <w:autoSpaceDN w:val="0"/>
        <w:adjustRightInd w:val="0"/>
        <w:spacing w:line="240" w:lineRule="auto"/>
        <w:jc w:val="both"/>
        <w:rPr>
          <w:color w:val="000000"/>
          <w:lang w:eastAsia="bg-BG"/>
        </w:rPr>
      </w:pPr>
      <w:r>
        <w:rPr>
          <w:color w:val="000000"/>
          <w:lang w:eastAsia="bg-BG"/>
        </w:rPr>
        <w:t>………………………………</w:t>
      </w:r>
    </w:p>
    <w:p w:rsidR="0067398B" w:rsidRPr="006755B0" w:rsidRDefault="0067398B" w:rsidP="001306C7">
      <w:pPr>
        <w:pStyle w:val="ListParagraph"/>
        <w:widowControl w:val="0"/>
        <w:numPr>
          <w:ilvl w:val="0"/>
          <w:numId w:val="28"/>
        </w:numPr>
        <w:suppressAutoHyphens w:val="0"/>
        <w:autoSpaceDE w:val="0"/>
        <w:autoSpaceDN w:val="0"/>
        <w:adjustRightInd w:val="0"/>
        <w:spacing w:line="240" w:lineRule="auto"/>
        <w:jc w:val="both"/>
        <w:rPr>
          <w:color w:val="000000"/>
          <w:lang w:eastAsia="bg-BG"/>
        </w:rPr>
      </w:pPr>
      <w:r>
        <w:rPr>
          <w:color w:val="000000"/>
          <w:lang w:eastAsia="bg-BG"/>
        </w:rPr>
        <w:t>………………………………</w:t>
      </w:r>
    </w:p>
    <w:p w:rsidR="0067398B" w:rsidRDefault="0067398B" w:rsidP="001306C7">
      <w:pPr>
        <w:widowControl w:val="0"/>
        <w:suppressAutoHyphens w:val="0"/>
        <w:autoSpaceDE w:val="0"/>
        <w:autoSpaceDN w:val="0"/>
        <w:adjustRightInd w:val="0"/>
        <w:spacing w:line="240" w:lineRule="auto"/>
        <w:ind w:firstLine="567"/>
        <w:jc w:val="both"/>
        <w:rPr>
          <w:sz w:val="16"/>
          <w:szCs w:val="16"/>
          <w:lang w:eastAsia="bg-BG"/>
        </w:rPr>
      </w:pPr>
    </w:p>
    <w:p w:rsidR="0067398B" w:rsidRPr="002F7EFA" w:rsidRDefault="0067398B" w:rsidP="001306C7">
      <w:pPr>
        <w:suppressAutoHyphens w:val="0"/>
        <w:spacing w:line="240" w:lineRule="auto"/>
        <w:ind w:firstLine="502"/>
        <w:jc w:val="both"/>
        <w:rPr>
          <w:b/>
          <w:bCs/>
        </w:rPr>
      </w:pPr>
      <w:r w:rsidRPr="002F7EFA">
        <w:rPr>
          <w:b/>
          <w:bCs/>
        </w:rPr>
        <w:t>Известна ми е отговорността по чл. 313 от Наказателния кодекс за посочване на неверни данни.</w:t>
      </w:r>
    </w:p>
    <w:p w:rsidR="0067398B" w:rsidRPr="003B1F15" w:rsidRDefault="0067398B" w:rsidP="001306C7">
      <w:pPr>
        <w:widowControl w:val="0"/>
        <w:suppressAutoHyphens w:val="0"/>
        <w:autoSpaceDE w:val="0"/>
        <w:autoSpaceDN w:val="0"/>
        <w:adjustRightInd w:val="0"/>
        <w:spacing w:line="240" w:lineRule="auto"/>
        <w:ind w:firstLine="567"/>
        <w:jc w:val="both"/>
        <w:rPr>
          <w:sz w:val="16"/>
          <w:szCs w:val="16"/>
          <w:lang w:eastAsia="bg-BG"/>
        </w:rPr>
      </w:pPr>
    </w:p>
    <w:tbl>
      <w:tblPr>
        <w:tblW w:w="9277" w:type="dxa"/>
        <w:tblInd w:w="2" w:type="dxa"/>
        <w:tblCellMar>
          <w:left w:w="0" w:type="dxa"/>
          <w:right w:w="0" w:type="dxa"/>
        </w:tblCellMar>
        <w:tblLook w:val="00A0"/>
      </w:tblPr>
      <w:tblGrid>
        <w:gridCol w:w="3601"/>
        <w:gridCol w:w="5676"/>
      </w:tblGrid>
      <w:tr w:rsidR="0067398B" w:rsidRPr="003B1F15">
        <w:tc>
          <w:tcPr>
            <w:tcW w:w="36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398B" w:rsidRPr="003B1F15" w:rsidRDefault="0067398B" w:rsidP="000A3317">
            <w:pPr>
              <w:suppressAutoHyphens w:val="0"/>
              <w:spacing w:before="100" w:beforeAutospacing="1" w:after="100" w:afterAutospacing="1" w:line="240" w:lineRule="auto"/>
              <w:jc w:val="both"/>
              <w:rPr>
                <w:color w:val="000000"/>
                <w:lang w:eastAsia="bg-BG"/>
              </w:rPr>
            </w:pPr>
            <w:r w:rsidRPr="003B1F15">
              <w:rPr>
                <w:color w:val="000000"/>
                <w:lang w:eastAsia="bg-BG"/>
              </w:rPr>
              <w:t xml:space="preserve">Дата </w:t>
            </w:r>
          </w:p>
        </w:tc>
        <w:tc>
          <w:tcPr>
            <w:tcW w:w="567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398B" w:rsidRPr="003B1F15" w:rsidRDefault="0067398B" w:rsidP="000A3317">
            <w:pPr>
              <w:suppressAutoHyphens w:val="0"/>
              <w:spacing w:before="100" w:beforeAutospacing="1" w:after="100" w:afterAutospacing="1" w:line="240" w:lineRule="auto"/>
              <w:jc w:val="both"/>
              <w:rPr>
                <w:color w:val="000000"/>
                <w:lang w:eastAsia="bg-BG"/>
              </w:rPr>
            </w:pPr>
            <w:r w:rsidRPr="003B1F15">
              <w:rPr>
                <w:color w:val="000000"/>
                <w:lang w:eastAsia="bg-BG"/>
              </w:rPr>
              <w:t>............................/ ............................/ ............................</w:t>
            </w:r>
          </w:p>
        </w:tc>
      </w:tr>
      <w:tr w:rsidR="0067398B" w:rsidRPr="003B1F15">
        <w:tc>
          <w:tcPr>
            <w:tcW w:w="36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7398B" w:rsidRPr="003B1F15" w:rsidRDefault="0067398B" w:rsidP="000A3317">
            <w:pPr>
              <w:suppressAutoHyphens w:val="0"/>
              <w:spacing w:before="100" w:beforeAutospacing="1" w:after="100" w:afterAutospacing="1" w:line="240" w:lineRule="auto"/>
              <w:jc w:val="both"/>
              <w:rPr>
                <w:color w:val="000000"/>
                <w:lang w:eastAsia="bg-BG"/>
              </w:rPr>
            </w:pPr>
            <w:r w:rsidRPr="003B1F15">
              <w:rPr>
                <w:color w:val="000000"/>
                <w:lang w:eastAsia="bg-BG"/>
              </w:rPr>
              <w:t>Име и фамилия</w:t>
            </w:r>
          </w:p>
        </w:tc>
        <w:tc>
          <w:tcPr>
            <w:tcW w:w="5676" w:type="dxa"/>
            <w:tcBorders>
              <w:top w:val="nil"/>
              <w:left w:val="nil"/>
              <w:bottom w:val="single" w:sz="8" w:space="0" w:color="auto"/>
              <w:right w:val="single" w:sz="8" w:space="0" w:color="auto"/>
            </w:tcBorders>
            <w:tcMar>
              <w:top w:w="0" w:type="dxa"/>
              <w:left w:w="108" w:type="dxa"/>
              <w:bottom w:w="0" w:type="dxa"/>
              <w:right w:w="108" w:type="dxa"/>
            </w:tcMar>
          </w:tcPr>
          <w:p w:rsidR="0067398B" w:rsidRPr="003B1F15" w:rsidRDefault="0067398B" w:rsidP="000A3317">
            <w:pPr>
              <w:suppressAutoHyphens w:val="0"/>
              <w:spacing w:before="100" w:beforeAutospacing="1" w:after="100" w:afterAutospacing="1" w:line="240" w:lineRule="auto"/>
              <w:jc w:val="both"/>
              <w:rPr>
                <w:color w:val="000000"/>
                <w:lang w:eastAsia="bg-BG"/>
              </w:rPr>
            </w:pPr>
            <w:r w:rsidRPr="003B1F15">
              <w:rPr>
                <w:color w:val="000000"/>
                <w:lang w:eastAsia="bg-BG"/>
              </w:rPr>
              <w:t>..........................................................................................</w:t>
            </w:r>
          </w:p>
        </w:tc>
      </w:tr>
      <w:tr w:rsidR="0067398B" w:rsidRPr="003B1F15">
        <w:tc>
          <w:tcPr>
            <w:tcW w:w="36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7398B" w:rsidRPr="003B1F15" w:rsidRDefault="0067398B" w:rsidP="000A3317">
            <w:pPr>
              <w:suppressAutoHyphens w:val="0"/>
              <w:spacing w:line="240" w:lineRule="auto"/>
              <w:jc w:val="both"/>
              <w:rPr>
                <w:color w:val="000000"/>
                <w:lang w:eastAsia="bg-BG"/>
              </w:rPr>
            </w:pPr>
            <w:r w:rsidRPr="003B1F15">
              <w:rPr>
                <w:color w:val="000000"/>
                <w:lang w:eastAsia="bg-BG"/>
              </w:rPr>
              <w:t xml:space="preserve">Подпис на лицето </w:t>
            </w:r>
            <w:r w:rsidRPr="003B1F15">
              <w:rPr>
                <w:lang w:eastAsia="en-US"/>
              </w:rPr>
              <w:t>(и печат)</w:t>
            </w:r>
          </w:p>
        </w:tc>
        <w:tc>
          <w:tcPr>
            <w:tcW w:w="5676" w:type="dxa"/>
            <w:tcBorders>
              <w:top w:val="nil"/>
              <w:left w:val="nil"/>
              <w:bottom w:val="single" w:sz="8" w:space="0" w:color="auto"/>
              <w:right w:val="single" w:sz="8" w:space="0" w:color="auto"/>
            </w:tcBorders>
            <w:tcMar>
              <w:top w:w="0" w:type="dxa"/>
              <w:left w:w="108" w:type="dxa"/>
              <w:bottom w:w="0" w:type="dxa"/>
              <w:right w:w="108" w:type="dxa"/>
            </w:tcMar>
          </w:tcPr>
          <w:p w:rsidR="0067398B" w:rsidRPr="003B1F15" w:rsidRDefault="0067398B" w:rsidP="000A3317">
            <w:pPr>
              <w:suppressAutoHyphens w:val="0"/>
              <w:spacing w:line="240" w:lineRule="auto"/>
              <w:jc w:val="both"/>
              <w:rPr>
                <w:color w:val="000000"/>
                <w:lang w:eastAsia="bg-BG"/>
              </w:rPr>
            </w:pPr>
            <w:r w:rsidRPr="003B1F15">
              <w:rPr>
                <w:color w:val="000000"/>
                <w:lang w:eastAsia="bg-BG"/>
              </w:rPr>
              <w:t>...........................................................................................</w:t>
            </w:r>
          </w:p>
        </w:tc>
      </w:tr>
    </w:tbl>
    <w:p w:rsidR="0067398B" w:rsidRDefault="0067398B" w:rsidP="001306C7">
      <w:pPr>
        <w:pStyle w:val="ListParagraph"/>
        <w:suppressAutoHyphens w:val="0"/>
        <w:spacing w:line="276" w:lineRule="auto"/>
        <w:ind w:left="0"/>
        <w:jc w:val="both"/>
        <w:rPr>
          <w:b/>
          <w:bCs/>
          <w:u w:val="single"/>
        </w:rPr>
      </w:pPr>
    </w:p>
    <w:p w:rsidR="0067398B" w:rsidRDefault="0067398B" w:rsidP="00E8741E">
      <w:pPr>
        <w:tabs>
          <w:tab w:val="left" w:pos="0"/>
        </w:tabs>
        <w:rPr>
          <w:rFonts w:ascii="Cambria" w:hAnsi="Cambria" w:cs="Cambria"/>
          <w:b/>
          <w:bCs/>
          <w:sz w:val="22"/>
          <w:szCs w:val="22"/>
        </w:rPr>
      </w:pPr>
      <w:r>
        <w:rPr>
          <w:rFonts w:ascii="Cambria" w:hAnsi="Cambria" w:cs="Cambria"/>
          <w:b/>
          <w:bCs/>
          <w:sz w:val="22"/>
          <w:szCs w:val="22"/>
        </w:rPr>
        <w:br w:type="page"/>
      </w:r>
    </w:p>
    <w:p w:rsidR="0067398B" w:rsidRPr="00A37DEE" w:rsidRDefault="0067398B" w:rsidP="00E8741E">
      <w:pPr>
        <w:tabs>
          <w:tab w:val="left" w:pos="0"/>
        </w:tabs>
        <w:jc w:val="right"/>
        <w:rPr>
          <w:b/>
          <w:bCs/>
          <w:i/>
          <w:iCs/>
          <w:lang w:eastAsia="en-US"/>
        </w:rPr>
      </w:pPr>
      <w:r w:rsidRPr="00A37DEE">
        <w:rPr>
          <w:b/>
          <w:bCs/>
          <w:i/>
          <w:iCs/>
          <w:lang w:eastAsia="en-US"/>
        </w:rPr>
        <w:t>Образец № 4</w:t>
      </w:r>
      <w:r>
        <w:rPr>
          <w:b/>
          <w:bCs/>
          <w:i/>
          <w:iCs/>
          <w:lang w:eastAsia="en-US"/>
        </w:rPr>
        <w:t>.1.</w:t>
      </w:r>
    </w:p>
    <w:p w:rsidR="0067398B" w:rsidRPr="00A37DEE" w:rsidRDefault="0067398B" w:rsidP="00E8741E">
      <w:pPr>
        <w:suppressAutoHyphens w:val="0"/>
        <w:spacing w:line="240" w:lineRule="auto"/>
        <w:rPr>
          <w:lang w:eastAsia="en-US"/>
        </w:rPr>
      </w:pPr>
    </w:p>
    <w:p w:rsidR="0067398B" w:rsidRPr="00A37DEE" w:rsidRDefault="0067398B" w:rsidP="00E8741E">
      <w:pPr>
        <w:suppressAutoHyphens w:val="0"/>
        <w:spacing w:line="240" w:lineRule="auto"/>
        <w:jc w:val="center"/>
        <w:rPr>
          <w:rFonts w:ascii="Times New Roman Bold" w:hAnsi="Times New Roman Bold" w:cs="Times New Roman Bold"/>
          <w:b/>
          <w:bCs/>
          <w:spacing w:val="100"/>
          <w:sz w:val="28"/>
          <w:szCs w:val="28"/>
          <w:lang w:eastAsia="en-US"/>
        </w:rPr>
      </w:pPr>
      <w:r w:rsidRPr="00A37DEE">
        <w:rPr>
          <w:rFonts w:ascii="Times New Roman Bold" w:hAnsi="Times New Roman Bold" w:cs="Times New Roman Bold"/>
          <w:b/>
          <w:bCs/>
          <w:spacing w:val="100"/>
          <w:sz w:val="28"/>
          <w:szCs w:val="28"/>
          <w:lang w:eastAsia="en-US"/>
        </w:rPr>
        <w:t>ЦЕНОВО ПРЕДЛОЖЕНИЕ</w:t>
      </w:r>
    </w:p>
    <w:p w:rsidR="0067398B" w:rsidRPr="00A37DEE" w:rsidRDefault="0067398B" w:rsidP="00E8741E">
      <w:pPr>
        <w:widowControl w:val="0"/>
        <w:suppressAutoHyphens w:val="0"/>
        <w:autoSpaceDE w:val="0"/>
        <w:autoSpaceDN w:val="0"/>
        <w:adjustRightInd w:val="0"/>
        <w:spacing w:line="240" w:lineRule="auto"/>
        <w:jc w:val="center"/>
        <w:rPr>
          <w:lang w:eastAsia="bg-BG"/>
        </w:rPr>
      </w:pPr>
      <w:r w:rsidRPr="00A37DEE">
        <w:rPr>
          <w:lang w:eastAsia="bg-BG"/>
        </w:rPr>
        <w:t xml:space="preserve">за обществена поръчка с предмет: </w:t>
      </w:r>
    </w:p>
    <w:p w:rsidR="0067398B" w:rsidRPr="00A37DEE" w:rsidRDefault="0067398B" w:rsidP="00E8741E">
      <w:pPr>
        <w:widowControl w:val="0"/>
        <w:tabs>
          <w:tab w:val="left" w:pos="709"/>
          <w:tab w:val="left" w:pos="2545"/>
        </w:tabs>
        <w:suppressAutoHyphens w:val="0"/>
        <w:autoSpaceDE w:val="0"/>
        <w:autoSpaceDN w:val="0"/>
        <w:adjustRightInd w:val="0"/>
        <w:spacing w:line="240" w:lineRule="auto"/>
        <w:jc w:val="center"/>
        <w:rPr>
          <w:lang w:eastAsia="en-US"/>
        </w:rPr>
      </w:pPr>
      <w:r w:rsidRPr="00A37DEE">
        <w:rPr>
          <w:b/>
          <w:bCs/>
          <w:i/>
          <w:iCs/>
          <w:lang w:eastAsia="bg-BG"/>
        </w:rPr>
        <w:t>„Доставка, монтаж и въвеждане в експлоатация на пристанищни приемни съоръжения (ППС) и съоръжения за превенция и реагиране при експлоатационни и аварийни замърсявания (СПРЕАЗ) в българските пристанища за обществен транспорт с национално значение“</w:t>
      </w:r>
    </w:p>
    <w:p w:rsidR="0067398B" w:rsidRPr="005E121E" w:rsidRDefault="0067398B" w:rsidP="00E8741E">
      <w:pPr>
        <w:widowControl w:val="0"/>
        <w:tabs>
          <w:tab w:val="left" w:pos="709"/>
        </w:tabs>
        <w:suppressAutoHyphens w:val="0"/>
        <w:autoSpaceDE w:val="0"/>
        <w:autoSpaceDN w:val="0"/>
        <w:adjustRightInd w:val="0"/>
        <w:spacing w:line="240" w:lineRule="auto"/>
        <w:jc w:val="center"/>
        <w:rPr>
          <w:b/>
          <w:bCs/>
          <w:i/>
          <w:iCs/>
          <w:u w:val="single"/>
          <w:lang w:val="ru-RU"/>
        </w:rPr>
      </w:pPr>
      <w:r w:rsidRPr="005E121E">
        <w:rPr>
          <w:b/>
          <w:bCs/>
          <w:i/>
          <w:iCs/>
          <w:u w:val="single"/>
          <w:lang w:val="ru-RU"/>
        </w:rPr>
        <w:t>Обособена позиция № 1 „Доставка, монтаж и въвеждане в експлоатация на пристанищни приемни съоръжения (ППС) в българските речни и морски пристанища за обществен транспорт с национално значение“</w:t>
      </w:r>
    </w:p>
    <w:p w:rsidR="0067398B" w:rsidRPr="00A37DEE" w:rsidRDefault="0067398B" w:rsidP="00E8741E">
      <w:pPr>
        <w:widowControl w:val="0"/>
        <w:tabs>
          <w:tab w:val="left" w:pos="709"/>
        </w:tabs>
        <w:suppressAutoHyphens w:val="0"/>
        <w:autoSpaceDE w:val="0"/>
        <w:autoSpaceDN w:val="0"/>
        <w:adjustRightInd w:val="0"/>
        <w:spacing w:line="240" w:lineRule="auto"/>
        <w:jc w:val="center"/>
        <w:rPr>
          <w:lang w:eastAsia="en-US"/>
        </w:rPr>
      </w:pPr>
    </w:p>
    <w:p w:rsidR="0067398B" w:rsidRPr="00A37DEE" w:rsidRDefault="0067398B" w:rsidP="00E8741E">
      <w:pPr>
        <w:widowControl w:val="0"/>
        <w:tabs>
          <w:tab w:val="left" w:pos="567"/>
        </w:tabs>
        <w:suppressAutoHyphens w:val="0"/>
        <w:autoSpaceDE w:val="0"/>
        <w:autoSpaceDN w:val="0"/>
        <w:adjustRightInd w:val="0"/>
        <w:spacing w:line="240" w:lineRule="auto"/>
        <w:jc w:val="center"/>
        <w:rPr>
          <w:lang w:eastAsia="bg-BG"/>
        </w:rPr>
      </w:pPr>
      <w:r w:rsidRPr="00A37DEE">
        <w:rPr>
          <w:lang w:eastAsia="bg-BG"/>
        </w:rPr>
        <w:t>От ………………………………………………………………………………………</w:t>
      </w:r>
      <w:r>
        <w:rPr>
          <w:lang w:eastAsia="bg-BG"/>
        </w:rPr>
        <w:t>………...</w:t>
      </w:r>
    </w:p>
    <w:p w:rsidR="0067398B" w:rsidRPr="00A37DEE" w:rsidRDefault="0067398B" w:rsidP="00E8741E">
      <w:pPr>
        <w:widowControl w:val="0"/>
        <w:tabs>
          <w:tab w:val="left" w:pos="3478"/>
        </w:tabs>
        <w:suppressAutoHyphens w:val="0"/>
        <w:autoSpaceDE w:val="0"/>
        <w:autoSpaceDN w:val="0"/>
        <w:adjustRightInd w:val="0"/>
        <w:spacing w:line="240" w:lineRule="auto"/>
        <w:jc w:val="center"/>
        <w:rPr>
          <w:sz w:val="20"/>
          <w:szCs w:val="20"/>
          <w:lang w:eastAsia="bg-BG"/>
        </w:rPr>
      </w:pPr>
      <w:r w:rsidRPr="00A37DEE">
        <w:rPr>
          <w:sz w:val="20"/>
          <w:szCs w:val="20"/>
          <w:lang w:eastAsia="bg-BG"/>
        </w:rPr>
        <w:t>(</w:t>
      </w:r>
      <w:r w:rsidRPr="00A37DEE">
        <w:rPr>
          <w:i/>
          <w:iCs/>
          <w:sz w:val="20"/>
          <w:szCs w:val="20"/>
          <w:lang w:eastAsia="bg-BG"/>
        </w:rPr>
        <w:t>наименование на участника</w:t>
      </w:r>
      <w:r w:rsidRPr="00A37DEE">
        <w:rPr>
          <w:sz w:val="20"/>
          <w:szCs w:val="20"/>
          <w:lang w:eastAsia="bg-BG"/>
        </w:rPr>
        <w:t>)</w:t>
      </w:r>
    </w:p>
    <w:p w:rsidR="0067398B" w:rsidRPr="00A37DEE" w:rsidRDefault="0067398B" w:rsidP="00E8741E">
      <w:pPr>
        <w:widowControl w:val="0"/>
        <w:tabs>
          <w:tab w:val="left" w:pos="567"/>
        </w:tabs>
        <w:suppressAutoHyphens w:val="0"/>
        <w:autoSpaceDE w:val="0"/>
        <w:autoSpaceDN w:val="0"/>
        <w:adjustRightInd w:val="0"/>
        <w:spacing w:after="120" w:line="240" w:lineRule="auto"/>
        <w:jc w:val="center"/>
        <w:rPr>
          <w:lang w:eastAsia="bg-BG"/>
        </w:rPr>
      </w:pPr>
      <w:r w:rsidRPr="00A37DEE">
        <w:rPr>
          <w:lang w:eastAsia="bg-BG"/>
        </w:rPr>
        <w:t>с ЕИК/БУЛСТАТ/друга индивидуализация (</w:t>
      </w:r>
      <w:r w:rsidRPr="00A37DEE">
        <w:rPr>
          <w:i/>
          <w:iCs/>
          <w:lang w:eastAsia="bg-BG"/>
        </w:rPr>
        <w:t>когато е приложимо</w:t>
      </w:r>
      <w:r w:rsidRPr="00A37DEE">
        <w:rPr>
          <w:lang w:eastAsia="bg-BG"/>
        </w:rPr>
        <w:t>): ..…………………</w:t>
      </w:r>
      <w:r>
        <w:rPr>
          <w:lang w:eastAsia="bg-BG"/>
        </w:rPr>
        <w:t>……</w:t>
      </w:r>
    </w:p>
    <w:p w:rsidR="0067398B" w:rsidRPr="00A37DEE" w:rsidRDefault="0067398B" w:rsidP="00E8741E">
      <w:pPr>
        <w:widowControl w:val="0"/>
        <w:suppressAutoHyphens w:val="0"/>
        <w:autoSpaceDE w:val="0"/>
        <w:autoSpaceDN w:val="0"/>
        <w:adjustRightInd w:val="0"/>
        <w:spacing w:line="240" w:lineRule="auto"/>
        <w:jc w:val="center"/>
        <w:rPr>
          <w:b/>
          <w:bCs/>
          <w:lang w:eastAsia="bg-BG"/>
        </w:rPr>
      </w:pPr>
      <w:r w:rsidRPr="00A37DEE">
        <w:rPr>
          <w:lang w:eastAsia="bg-BG"/>
        </w:rPr>
        <w:t>представлявано от ………………………………………………………………………</w:t>
      </w:r>
      <w:r>
        <w:rPr>
          <w:lang w:eastAsia="bg-BG"/>
        </w:rPr>
        <w:t>……….</w:t>
      </w:r>
    </w:p>
    <w:p w:rsidR="0067398B" w:rsidRPr="00A37DEE" w:rsidRDefault="0067398B" w:rsidP="00E8741E">
      <w:pPr>
        <w:widowControl w:val="0"/>
        <w:suppressAutoHyphens w:val="0"/>
        <w:autoSpaceDE w:val="0"/>
        <w:autoSpaceDN w:val="0"/>
        <w:adjustRightInd w:val="0"/>
        <w:spacing w:line="240" w:lineRule="auto"/>
        <w:jc w:val="center"/>
        <w:rPr>
          <w:sz w:val="20"/>
          <w:szCs w:val="20"/>
          <w:lang w:eastAsia="bg-BG"/>
        </w:rPr>
      </w:pPr>
      <w:r w:rsidRPr="00A37DEE">
        <w:rPr>
          <w:sz w:val="20"/>
          <w:szCs w:val="20"/>
          <w:lang w:eastAsia="bg-BG"/>
        </w:rPr>
        <w:t>(</w:t>
      </w:r>
      <w:r w:rsidRPr="00A37DEE">
        <w:rPr>
          <w:i/>
          <w:iCs/>
          <w:sz w:val="20"/>
          <w:szCs w:val="20"/>
          <w:lang w:eastAsia="bg-BG"/>
        </w:rPr>
        <w:t>трите имена</w:t>
      </w:r>
      <w:r w:rsidRPr="00A37DEE">
        <w:rPr>
          <w:sz w:val="20"/>
          <w:szCs w:val="20"/>
          <w:lang w:eastAsia="bg-BG"/>
        </w:rPr>
        <w:t>)</w:t>
      </w:r>
    </w:p>
    <w:p w:rsidR="0067398B" w:rsidRPr="00A37DEE" w:rsidRDefault="0067398B" w:rsidP="00E8741E">
      <w:pPr>
        <w:widowControl w:val="0"/>
        <w:suppressAutoHyphens w:val="0"/>
        <w:autoSpaceDE w:val="0"/>
        <w:autoSpaceDN w:val="0"/>
        <w:adjustRightInd w:val="0"/>
        <w:spacing w:line="240" w:lineRule="auto"/>
        <w:jc w:val="center"/>
        <w:rPr>
          <w:lang w:eastAsia="bg-BG"/>
        </w:rPr>
      </w:pPr>
      <w:r w:rsidRPr="00A37DEE">
        <w:rPr>
          <w:lang w:eastAsia="bg-BG"/>
        </w:rPr>
        <w:t>в качеството му на ………………………………………………………………………</w:t>
      </w:r>
      <w:r>
        <w:rPr>
          <w:lang w:eastAsia="bg-BG"/>
        </w:rPr>
        <w:t>………</w:t>
      </w:r>
    </w:p>
    <w:p w:rsidR="0067398B" w:rsidRPr="00A37DEE" w:rsidRDefault="0067398B" w:rsidP="00E8741E">
      <w:pPr>
        <w:widowControl w:val="0"/>
        <w:suppressAutoHyphens w:val="0"/>
        <w:autoSpaceDE w:val="0"/>
        <w:autoSpaceDN w:val="0"/>
        <w:adjustRightInd w:val="0"/>
        <w:spacing w:after="120" w:line="240" w:lineRule="auto"/>
        <w:jc w:val="center"/>
        <w:rPr>
          <w:sz w:val="20"/>
          <w:szCs w:val="20"/>
          <w:lang w:eastAsia="bg-BG"/>
        </w:rPr>
      </w:pPr>
      <w:r w:rsidRPr="00A37DEE">
        <w:rPr>
          <w:sz w:val="20"/>
          <w:szCs w:val="20"/>
          <w:lang w:eastAsia="bg-BG"/>
        </w:rPr>
        <w:t>(</w:t>
      </w:r>
      <w:r w:rsidRPr="00A37DEE">
        <w:rPr>
          <w:i/>
          <w:iCs/>
          <w:sz w:val="20"/>
          <w:szCs w:val="20"/>
          <w:lang w:eastAsia="bg-BG"/>
        </w:rPr>
        <w:t>длъжност</w:t>
      </w:r>
      <w:r w:rsidRPr="00A37DEE">
        <w:rPr>
          <w:sz w:val="20"/>
          <w:szCs w:val="20"/>
          <w:lang w:eastAsia="bg-BG"/>
        </w:rPr>
        <w:t>)</w:t>
      </w:r>
    </w:p>
    <w:p w:rsidR="0067398B" w:rsidRPr="00A37DEE" w:rsidRDefault="0067398B" w:rsidP="00E8741E">
      <w:pPr>
        <w:widowControl w:val="0"/>
        <w:suppressAutoHyphens w:val="0"/>
        <w:autoSpaceDE w:val="0"/>
        <w:autoSpaceDN w:val="0"/>
        <w:adjustRightInd w:val="0"/>
        <w:spacing w:line="240" w:lineRule="auto"/>
        <w:ind w:left="2832" w:firstLine="708"/>
        <w:jc w:val="both"/>
        <w:rPr>
          <w:lang w:eastAsia="bg-BG"/>
        </w:rPr>
      </w:pPr>
    </w:p>
    <w:p w:rsidR="0067398B" w:rsidRPr="00A37DEE" w:rsidRDefault="0067398B" w:rsidP="00E8741E">
      <w:pPr>
        <w:suppressAutoHyphens w:val="0"/>
        <w:spacing w:line="240" w:lineRule="auto"/>
        <w:ind w:firstLine="709"/>
        <w:jc w:val="both"/>
        <w:rPr>
          <w:b/>
          <w:bCs/>
          <w:lang w:eastAsia="en-US"/>
        </w:rPr>
      </w:pPr>
      <w:r w:rsidRPr="00A37DEE">
        <w:rPr>
          <w:b/>
          <w:bCs/>
          <w:lang w:eastAsia="en-US"/>
        </w:rPr>
        <w:t>УВАЖАЕМИ ДАМИ И ГОСПОДА,</w:t>
      </w:r>
    </w:p>
    <w:p w:rsidR="0067398B" w:rsidRPr="00A37DEE" w:rsidRDefault="0067398B" w:rsidP="00E8741E">
      <w:pPr>
        <w:suppressAutoHyphens w:val="0"/>
        <w:spacing w:line="240" w:lineRule="auto"/>
        <w:ind w:firstLine="709"/>
        <w:jc w:val="both"/>
        <w:rPr>
          <w:lang w:eastAsia="en-US"/>
        </w:rPr>
      </w:pPr>
    </w:p>
    <w:p w:rsidR="0067398B" w:rsidRDefault="0067398B" w:rsidP="00E8741E">
      <w:pPr>
        <w:tabs>
          <w:tab w:val="num" w:pos="0"/>
          <w:tab w:val="left" w:pos="567"/>
          <w:tab w:val="center" w:pos="4320"/>
          <w:tab w:val="right" w:pos="8640"/>
        </w:tabs>
        <w:spacing w:after="120" w:line="276" w:lineRule="auto"/>
        <w:jc w:val="both"/>
        <w:rPr>
          <w:lang w:eastAsia="en-US"/>
        </w:rPr>
      </w:pPr>
      <w:r>
        <w:rPr>
          <w:lang w:eastAsia="en-US"/>
        </w:rPr>
        <w:tab/>
      </w:r>
      <w:r w:rsidRPr="00A37DEE">
        <w:rPr>
          <w:lang w:eastAsia="en-US"/>
        </w:rPr>
        <w:t xml:space="preserve">С настоящото Ви представяме нашата ценова оферта за участие в обявената от Вас процедура за възлагане на обществената поръчка </w:t>
      </w:r>
      <w:r>
        <w:rPr>
          <w:lang w:eastAsia="en-US"/>
        </w:rPr>
        <w:t>по обособена позиция № 1</w:t>
      </w:r>
      <w:r w:rsidRPr="00A37DEE">
        <w:rPr>
          <w:lang w:eastAsia="en-US"/>
        </w:rPr>
        <w:t>, както следва:</w:t>
      </w:r>
    </w:p>
    <w:p w:rsidR="0067398B" w:rsidRDefault="0067398B" w:rsidP="00E8741E">
      <w:pPr>
        <w:tabs>
          <w:tab w:val="num" w:pos="0"/>
          <w:tab w:val="left" w:pos="567"/>
          <w:tab w:val="center" w:pos="4320"/>
          <w:tab w:val="right" w:pos="8640"/>
        </w:tabs>
        <w:spacing w:line="276" w:lineRule="auto"/>
        <w:jc w:val="both"/>
        <w:rPr>
          <w:color w:val="000000"/>
          <w:lang w:eastAsia="en-US"/>
        </w:rPr>
      </w:pPr>
      <w:r>
        <w:rPr>
          <w:b/>
          <w:bCs/>
          <w:lang w:eastAsia="en-US"/>
        </w:rPr>
        <w:tab/>
      </w:r>
      <w:r w:rsidRPr="00A37DEE">
        <w:rPr>
          <w:b/>
          <w:bCs/>
          <w:lang w:eastAsia="en-US"/>
        </w:rPr>
        <w:t>І.</w:t>
      </w:r>
      <w:r w:rsidRPr="00A37DEE">
        <w:rPr>
          <w:lang w:eastAsia="en-US"/>
        </w:rPr>
        <w:t xml:space="preserve"> Предлаганата от </w:t>
      </w:r>
      <w:r w:rsidRPr="00A37DEE">
        <w:t>нас</w:t>
      </w:r>
      <w:r w:rsidRPr="00A37DEE">
        <w:rPr>
          <w:lang w:eastAsia="en-US"/>
        </w:rPr>
        <w:t xml:space="preserve"> Ц</w:t>
      </w:r>
      <w:r w:rsidRPr="00A37DEE">
        <w:rPr>
          <w:color w:val="000000"/>
          <w:lang w:eastAsia="en-US"/>
        </w:rPr>
        <w:t>ена за изпълнение на поръчката, е</w:t>
      </w:r>
      <w:r w:rsidRPr="00A37DEE">
        <w:rPr>
          <w:lang w:eastAsia="en-US"/>
        </w:rPr>
        <w:t xml:space="preserve"> в размер на </w:t>
      </w:r>
      <w:r w:rsidRPr="00A37DEE">
        <w:rPr>
          <w:b/>
          <w:bCs/>
          <w:lang w:eastAsia="en-US"/>
        </w:rPr>
        <w:t>……………… (словом) лева без ДДС</w:t>
      </w:r>
      <w:r w:rsidRPr="00A37DEE">
        <w:rPr>
          <w:color w:val="000000"/>
          <w:lang w:eastAsia="en-US"/>
        </w:rPr>
        <w:t xml:space="preserve"> или </w:t>
      </w:r>
      <w:r w:rsidRPr="00A37DEE">
        <w:rPr>
          <w:b/>
          <w:bCs/>
          <w:lang w:eastAsia="en-US"/>
        </w:rPr>
        <w:t>……………… (словом)</w:t>
      </w:r>
      <w:r w:rsidRPr="00A37DEE">
        <w:rPr>
          <w:b/>
          <w:bCs/>
          <w:color w:val="000000"/>
          <w:lang w:eastAsia="en-US"/>
        </w:rPr>
        <w:t xml:space="preserve"> лева с ДДС</w:t>
      </w:r>
      <w:r w:rsidRPr="00A37DEE">
        <w:rPr>
          <w:color w:val="000000"/>
          <w:lang w:eastAsia="en-US"/>
        </w:rPr>
        <w:t xml:space="preserve">, </w:t>
      </w:r>
      <w:r>
        <w:rPr>
          <w:color w:val="000000"/>
          <w:lang w:eastAsia="en-US"/>
        </w:rPr>
        <w:t>като същата включва следното:</w:t>
      </w:r>
    </w:p>
    <w:p w:rsidR="0067398B" w:rsidRDefault="0067398B" w:rsidP="00E8741E">
      <w:pPr>
        <w:tabs>
          <w:tab w:val="num" w:pos="0"/>
          <w:tab w:val="left" w:pos="567"/>
          <w:tab w:val="center" w:pos="4320"/>
          <w:tab w:val="right" w:pos="8640"/>
        </w:tabs>
        <w:spacing w:line="276" w:lineRule="auto"/>
        <w:jc w:val="both"/>
        <w:rPr>
          <w:color w:val="000000"/>
          <w:lang w:eastAsia="en-US"/>
        </w:rPr>
      </w:pPr>
    </w:p>
    <w:p w:rsidR="0067398B" w:rsidRDefault="0067398B" w:rsidP="00E8741E">
      <w:pPr>
        <w:spacing w:before="120" w:after="120" w:line="240" w:lineRule="auto"/>
        <w:rPr>
          <w:color w:val="000000"/>
          <w:lang w:eastAsia="en-US"/>
        </w:rPr>
      </w:pPr>
      <w:r w:rsidRPr="00BB44BB">
        <w:rPr>
          <w:b/>
          <w:bCs/>
        </w:rPr>
        <w:t>Пристанищни приемни съоръжения (ППС)</w:t>
      </w:r>
      <w:r>
        <w:rPr>
          <w:b/>
          <w:bCs/>
        </w:rPr>
        <w:t xml:space="preserve"> </w:t>
      </w:r>
      <w:r w:rsidRPr="00BB44BB">
        <w:rPr>
          <w:b/>
          <w:bCs/>
          <w:lang w:eastAsia="en-US"/>
        </w:rPr>
        <w:t>в българските речни пристанища за обществен транспорт с национално значение</w:t>
      </w:r>
    </w:p>
    <w:tbl>
      <w:tblPr>
        <w:tblW w:w="4925"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4"/>
        <w:gridCol w:w="3500"/>
        <w:gridCol w:w="873"/>
        <w:gridCol w:w="1451"/>
        <w:gridCol w:w="1453"/>
        <w:gridCol w:w="1449"/>
      </w:tblGrid>
      <w:tr w:rsidR="0067398B" w:rsidRPr="001A4C8A">
        <w:tc>
          <w:tcPr>
            <w:tcW w:w="303" w:type="pct"/>
            <w:shd w:val="clear" w:color="auto" w:fill="D6E3BC"/>
          </w:tcPr>
          <w:p w:rsidR="0067398B" w:rsidRPr="001A4C8A" w:rsidRDefault="0067398B" w:rsidP="000A3317">
            <w:pPr>
              <w:tabs>
                <w:tab w:val="left" w:pos="0"/>
              </w:tabs>
              <w:spacing w:after="120"/>
              <w:jc w:val="center"/>
              <w:rPr>
                <w:b/>
                <w:bCs/>
                <w:i/>
                <w:iCs/>
              </w:rPr>
            </w:pPr>
            <w:r w:rsidRPr="001A4C8A">
              <w:rPr>
                <w:b/>
                <w:bCs/>
                <w:i/>
                <w:iCs/>
              </w:rPr>
              <w:t xml:space="preserve">№ </w:t>
            </w:r>
          </w:p>
        </w:tc>
        <w:tc>
          <w:tcPr>
            <w:tcW w:w="1884" w:type="pct"/>
            <w:shd w:val="clear" w:color="auto" w:fill="D6E3BC"/>
          </w:tcPr>
          <w:p w:rsidR="0067398B" w:rsidRPr="001A4C8A" w:rsidRDefault="0067398B" w:rsidP="000A3317">
            <w:pPr>
              <w:tabs>
                <w:tab w:val="left" w:pos="0"/>
              </w:tabs>
              <w:spacing w:after="120"/>
              <w:jc w:val="center"/>
              <w:rPr>
                <w:b/>
                <w:bCs/>
                <w:i/>
                <w:iCs/>
              </w:rPr>
            </w:pPr>
            <w:r w:rsidRPr="001A4C8A">
              <w:rPr>
                <w:b/>
                <w:bCs/>
                <w:i/>
                <w:iCs/>
              </w:rPr>
              <w:t xml:space="preserve">Вид </w:t>
            </w:r>
            <w:r>
              <w:rPr>
                <w:b/>
                <w:bCs/>
                <w:i/>
                <w:iCs/>
              </w:rPr>
              <w:t>на съоръжението</w:t>
            </w:r>
          </w:p>
        </w:tc>
        <w:tc>
          <w:tcPr>
            <w:tcW w:w="470" w:type="pct"/>
            <w:shd w:val="clear" w:color="auto" w:fill="D6E3BC"/>
          </w:tcPr>
          <w:p w:rsidR="0067398B" w:rsidRPr="001A4C8A" w:rsidRDefault="0067398B" w:rsidP="000A3317">
            <w:pPr>
              <w:tabs>
                <w:tab w:val="left" w:pos="0"/>
              </w:tabs>
              <w:spacing w:after="120"/>
              <w:jc w:val="center"/>
              <w:rPr>
                <w:b/>
                <w:bCs/>
                <w:i/>
                <w:iCs/>
              </w:rPr>
            </w:pPr>
            <w:r w:rsidRPr="001A4C8A">
              <w:rPr>
                <w:b/>
                <w:bCs/>
                <w:i/>
                <w:iCs/>
              </w:rPr>
              <w:t>Брой</w:t>
            </w:r>
          </w:p>
        </w:tc>
        <w:tc>
          <w:tcPr>
            <w:tcW w:w="781" w:type="pct"/>
            <w:shd w:val="clear" w:color="auto" w:fill="D6E3BC"/>
          </w:tcPr>
          <w:p w:rsidR="0067398B" w:rsidRPr="001A4C8A" w:rsidRDefault="0067398B" w:rsidP="000A3317">
            <w:pPr>
              <w:tabs>
                <w:tab w:val="left" w:pos="0"/>
              </w:tabs>
              <w:jc w:val="center"/>
              <w:rPr>
                <w:b/>
                <w:bCs/>
                <w:i/>
                <w:iCs/>
              </w:rPr>
            </w:pPr>
            <w:r w:rsidRPr="001A4C8A">
              <w:rPr>
                <w:b/>
                <w:bCs/>
                <w:i/>
                <w:iCs/>
              </w:rPr>
              <w:t xml:space="preserve">Единична цена </w:t>
            </w:r>
          </w:p>
          <w:p w:rsidR="0067398B" w:rsidRPr="001A4C8A" w:rsidRDefault="0067398B" w:rsidP="000A3317">
            <w:pPr>
              <w:tabs>
                <w:tab w:val="left" w:pos="0"/>
              </w:tabs>
              <w:jc w:val="center"/>
              <w:rPr>
                <w:b/>
                <w:bCs/>
                <w:i/>
                <w:iCs/>
              </w:rPr>
            </w:pPr>
            <w:r>
              <w:rPr>
                <w:b/>
                <w:bCs/>
                <w:i/>
                <w:iCs/>
              </w:rPr>
              <w:t>без ДДС</w:t>
            </w:r>
          </w:p>
        </w:tc>
        <w:tc>
          <w:tcPr>
            <w:tcW w:w="782" w:type="pct"/>
            <w:shd w:val="clear" w:color="auto" w:fill="D6E3BC"/>
          </w:tcPr>
          <w:p w:rsidR="0067398B" w:rsidRPr="001A4C8A" w:rsidRDefault="0067398B" w:rsidP="000A3317">
            <w:pPr>
              <w:tabs>
                <w:tab w:val="left" w:pos="0"/>
              </w:tabs>
              <w:jc w:val="center"/>
              <w:rPr>
                <w:b/>
                <w:bCs/>
                <w:i/>
                <w:iCs/>
              </w:rPr>
            </w:pPr>
            <w:r w:rsidRPr="001A4C8A">
              <w:rPr>
                <w:b/>
                <w:bCs/>
                <w:i/>
                <w:iCs/>
              </w:rPr>
              <w:t xml:space="preserve">Обща цена </w:t>
            </w:r>
          </w:p>
          <w:p w:rsidR="0067398B" w:rsidRPr="001A4C8A" w:rsidRDefault="0067398B" w:rsidP="000A3317">
            <w:pPr>
              <w:tabs>
                <w:tab w:val="left" w:pos="0"/>
              </w:tabs>
              <w:jc w:val="center"/>
              <w:rPr>
                <w:b/>
                <w:bCs/>
                <w:i/>
                <w:iCs/>
              </w:rPr>
            </w:pPr>
            <w:r w:rsidRPr="001A4C8A">
              <w:rPr>
                <w:b/>
                <w:bCs/>
                <w:i/>
                <w:iCs/>
              </w:rPr>
              <w:t xml:space="preserve">без </w:t>
            </w:r>
            <w:r>
              <w:rPr>
                <w:b/>
                <w:bCs/>
                <w:i/>
                <w:iCs/>
              </w:rPr>
              <w:t>ДДС</w:t>
            </w:r>
          </w:p>
        </w:tc>
        <w:tc>
          <w:tcPr>
            <w:tcW w:w="780" w:type="pct"/>
            <w:shd w:val="clear" w:color="auto" w:fill="D6E3BC"/>
          </w:tcPr>
          <w:p w:rsidR="0067398B" w:rsidRPr="001A4C8A" w:rsidRDefault="0067398B" w:rsidP="000A3317">
            <w:pPr>
              <w:tabs>
                <w:tab w:val="left" w:pos="0"/>
              </w:tabs>
              <w:jc w:val="center"/>
              <w:rPr>
                <w:b/>
                <w:bCs/>
                <w:i/>
                <w:iCs/>
              </w:rPr>
            </w:pPr>
            <w:r>
              <w:rPr>
                <w:b/>
                <w:bCs/>
                <w:i/>
                <w:iCs/>
              </w:rPr>
              <w:t>Обща</w:t>
            </w:r>
            <w:r w:rsidRPr="001A4C8A">
              <w:rPr>
                <w:b/>
                <w:bCs/>
                <w:i/>
                <w:iCs/>
              </w:rPr>
              <w:t xml:space="preserve"> цена </w:t>
            </w:r>
          </w:p>
          <w:p w:rsidR="0067398B" w:rsidRPr="001A4C8A" w:rsidRDefault="0067398B" w:rsidP="000A3317">
            <w:pPr>
              <w:tabs>
                <w:tab w:val="left" w:pos="0"/>
              </w:tabs>
              <w:jc w:val="center"/>
              <w:rPr>
                <w:b/>
                <w:bCs/>
                <w:i/>
                <w:iCs/>
              </w:rPr>
            </w:pPr>
            <w:r>
              <w:rPr>
                <w:b/>
                <w:bCs/>
                <w:i/>
                <w:iCs/>
              </w:rPr>
              <w:t>с ДДС</w:t>
            </w:r>
          </w:p>
        </w:tc>
      </w:tr>
      <w:tr w:rsidR="0067398B" w:rsidRPr="001A4C8A">
        <w:tc>
          <w:tcPr>
            <w:tcW w:w="303" w:type="pct"/>
            <w:shd w:val="clear" w:color="auto" w:fill="D6E3BC"/>
          </w:tcPr>
          <w:p w:rsidR="0067398B" w:rsidRPr="00A37DEE" w:rsidRDefault="0067398B" w:rsidP="000A3317">
            <w:pPr>
              <w:tabs>
                <w:tab w:val="left" w:pos="0"/>
              </w:tabs>
              <w:spacing w:after="120"/>
              <w:jc w:val="center"/>
            </w:pPr>
            <w:r w:rsidRPr="00A37DEE">
              <w:t>1.</w:t>
            </w:r>
          </w:p>
        </w:tc>
        <w:tc>
          <w:tcPr>
            <w:tcW w:w="1884" w:type="pct"/>
          </w:tcPr>
          <w:p w:rsidR="0067398B" w:rsidRPr="00BE0F56" w:rsidRDefault="0067398B" w:rsidP="000A3317">
            <w:pPr>
              <w:tabs>
                <w:tab w:val="left" w:pos="0"/>
              </w:tabs>
              <w:spacing w:after="120"/>
              <w:jc w:val="both"/>
              <w:rPr>
                <w:b/>
                <w:bCs/>
                <w:i/>
                <w:iCs/>
              </w:rPr>
            </w:pPr>
            <w:r w:rsidRPr="00BB44BB">
              <w:t>Контейнер поцинкован</w:t>
            </w:r>
          </w:p>
        </w:tc>
        <w:tc>
          <w:tcPr>
            <w:tcW w:w="470" w:type="pct"/>
          </w:tcPr>
          <w:p w:rsidR="0067398B" w:rsidRPr="00BE0F56" w:rsidRDefault="0067398B" w:rsidP="000A3317">
            <w:pPr>
              <w:tabs>
                <w:tab w:val="left" w:pos="0"/>
              </w:tabs>
              <w:spacing w:after="120"/>
              <w:jc w:val="center"/>
              <w:rPr>
                <w:i/>
                <w:iCs/>
              </w:rPr>
            </w:pPr>
            <w:r w:rsidRPr="00BB44BB">
              <w:t>3</w:t>
            </w:r>
          </w:p>
        </w:tc>
        <w:tc>
          <w:tcPr>
            <w:tcW w:w="781" w:type="pct"/>
          </w:tcPr>
          <w:p w:rsidR="0067398B" w:rsidRPr="00BE0F56" w:rsidRDefault="0067398B" w:rsidP="000A3317">
            <w:pPr>
              <w:tabs>
                <w:tab w:val="left" w:pos="0"/>
              </w:tabs>
              <w:spacing w:after="120"/>
              <w:jc w:val="right"/>
              <w:rPr>
                <w:i/>
                <w:iCs/>
              </w:rPr>
            </w:pPr>
          </w:p>
        </w:tc>
        <w:tc>
          <w:tcPr>
            <w:tcW w:w="782" w:type="pct"/>
          </w:tcPr>
          <w:p w:rsidR="0067398B" w:rsidRPr="00BE0F56" w:rsidRDefault="0067398B" w:rsidP="000A3317">
            <w:pPr>
              <w:tabs>
                <w:tab w:val="left" w:pos="0"/>
              </w:tabs>
              <w:spacing w:after="120"/>
              <w:jc w:val="right"/>
              <w:rPr>
                <w:i/>
                <w:iCs/>
              </w:rPr>
            </w:pPr>
          </w:p>
        </w:tc>
        <w:tc>
          <w:tcPr>
            <w:tcW w:w="780" w:type="pct"/>
          </w:tcPr>
          <w:p w:rsidR="0067398B" w:rsidRPr="00BE0F56" w:rsidRDefault="0067398B" w:rsidP="000A3317">
            <w:pPr>
              <w:tabs>
                <w:tab w:val="left" w:pos="0"/>
              </w:tabs>
              <w:spacing w:after="120"/>
              <w:jc w:val="right"/>
              <w:rPr>
                <w:i/>
                <w:iCs/>
              </w:rPr>
            </w:pPr>
          </w:p>
        </w:tc>
      </w:tr>
      <w:tr w:rsidR="0067398B" w:rsidRPr="001A4C8A">
        <w:tc>
          <w:tcPr>
            <w:tcW w:w="303" w:type="pct"/>
            <w:shd w:val="clear" w:color="auto" w:fill="D6E3BC"/>
          </w:tcPr>
          <w:p w:rsidR="0067398B" w:rsidRPr="00A37DEE" w:rsidRDefault="0067398B" w:rsidP="000A3317">
            <w:pPr>
              <w:tabs>
                <w:tab w:val="left" w:pos="0"/>
              </w:tabs>
              <w:spacing w:after="120"/>
              <w:jc w:val="center"/>
            </w:pPr>
            <w:r w:rsidRPr="00A37DEE">
              <w:t>2.</w:t>
            </w:r>
          </w:p>
        </w:tc>
        <w:tc>
          <w:tcPr>
            <w:tcW w:w="1884" w:type="pct"/>
          </w:tcPr>
          <w:p w:rsidR="0067398B" w:rsidRPr="00BE0F56" w:rsidRDefault="0067398B" w:rsidP="000A3317">
            <w:pPr>
              <w:tabs>
                <w:tab w:val="left" w:pos="0"/>
              </w:tabs>
              <w:spacing w:after="120"/>
              <w:jc w:val="both"/>
              <w:rPr>
                <w:b/>
                <w:bCs/>
                <w:i/>
                <w:iCs/>
              </w:rPr>
            </w:pPr>
            <w:r w:rsidRPr="00BB44BB">
              <w:t>Контейнер поцинкован</w:t>
            </w:r>
          </w:p>
        </w:tc>
        <w:tc>
          <w:tcPr>
            <w:tcW w:w="470" w:type="pct"/>
          </w:tcPr>
          <w:p w:rsidR="0067398B" w:rsidRPr="00BE0F56" w:rsidRDefault="0067398B" w:rsidP="000A3317">
            <w:pPr>
              <w:tabs>
                <w:tab w:val="left" w:pos="0"/>
              </w:tabs>
              <w:spacing w:after="120"/>
              <w:jc w:val="center"/>
              <w:rPr>
                <w:i/>
                <w:iCs/>
              </w:rPr>
            </w:pPr>
            <w:r w:rsidRPr="00BB44BB">
              <w:t>3</w:t>
            </w:r>
          </w:p>
        </w:tc>
        <w:tc>
          <w:tcPr>
            <w:tcW w:w="781" w:type="pct"/>
          </w:tcPr>
          <w:p w:rsidR="0067398B" w:rsidRPr="00BE0F56" w:rsidRDefault="0067398B" w:rsidP="000A3317">
            <w:pPr>
              <w:tabs>
                <w:tab w:val="left" w:pos="0"/>
              </w:tabs>
              <w:spacing w:after="120"/>
              <w:jc w:val="right"/>
              <w:rPr>
                <w:i/>
                <w:iCs/>
              </w:rPr>
            </w:pPr>
          </w:p>
        </w:tc>
        <w:tc>
          <w:tcPr>
            <w:tcW w:w="782" w:type="pct"/>
          </w:tcPr>
          <w:p w:rsidR="0067398B" w:rsidRPr="00BE0F56" w:rsidRDefault="0067398B" w:rsidP="000A3317">
            <w:pPr>
              <w:tabs>
                <w:tab w:val="left" w:pos="0"/>
              </w:tabs>
              <w:spacing w:after="120"/>
              <w:jc w:val="right"/>
              <w:rPr>
                <w:i/>
                <w:iCs/>
              </w:rPr>
            </w:pPr>
          </w:p>
        </w:tc>
        <w:tc>
          <w:tcPr>
            <w:tcW w:w="780" w:type="pct"/>
          </w:tcPr>
          <w:p w:rsidR="0067398B" w:rsidRPr="00BE0F56" w:rsidRDefault="0067398B" w:rsidP="000A3317">
            <w:pPr>
              <w:tabs>
                <w:tab w:val="left" w:pos="0"/>
              </w:tabs>
              <w:spacing w:after="120"/>
              <w:jc w:val="right"/>
              <w:rPr>
                <w:i/>
                <w:iCs/>
              </w:rPr>
            </w:pPr>
          </w:p>
        </w:tc>
      </w:tr>
      <w:tr w:rsidR="0067398B" w:rsidRPr="001A4C8A">
        <w:tc>
          <w:tcPr>
            <w:tcW w:w="303" w:type="pct"/>
            <w:shd w:val="clear" w:color="auto" w:fill="D6E3BC"/>
          </w:tcPr>
          <w:p w:rsidR="0067398B" w:rsidRPr="00A37DEE" w:rsidRDefault="0067398B" w:rsidP="000A3317">
            <w:pPr>
              <w:tabs>
                <w:tab w:val="left" w:pos="0"/>
              </w:tabs>
              <w:spacing w:after="120"/>
              <w:jc w:val="center"/>
            </w:pPr>
            <w:r w:rsidRPr="00A37DEE">
              <w:t>3.</w:t>
            </w:r>
          </w:p>
        </w:tc>
        <w:tc>
          <w:tcPr>
            <w:tcW w:w="1884" w:type="pct"/>
          </w:tcPr>
          <w:p w:rsidR="0067398B" w:rsidRPr="00BE0F56" w:rsidRDefault="0067398B" w:rsidP="000A3317">
            <w:pPr>
              <w:tabs>
                <w:tab w:val="left" w:pos="0"/>
              </w:tabs>
              <w:spacing w:after="120"/>
              <w:jc w:val="both"/>
              <w:rPr>
                <w:b/>
                <w:bCs/>
                <w:i/>
                <w:iCs/>
              </w:rPr>
            </w:pPr>
            <w:r w:rsidRPr="00BB44BB">
              <w:t>Контейнер метален</w:t>
            </w:r>
          </w:p>
        </w:tc>
        <w:tc>
          <w:tcPr>
            <w:tcW w:w="470" w:type="pct"/>
          </w:tcPr>
          <w:p w:rsidR="0067398B" w:rsidRPr="00BE0F56" w:rsidRDefault="0067398B" w:rsidP="000A3317">
            <w:pPr>
              <w:tabs>
                <w:tab w:val="left" w:pos="0"/>
              </w:tabs>
              <w:spacing w:after="120"/>
              <w:jc w:val="center"/>
              <w:rPr>
                <w:i/>
                <w:iCs/>
              </w:rPr>
            </w:pPr>
            <w:r w:rsidRPr="00BB44BB">
              <w:t>2</w:t>
            </w:r>
          </w:p>
        </w:tc>
        <w:tc>
          <w:tcPr>
            <w:tcW w:w="781" w:type="pct"/>
          </w:tcPr>
          <w:p w:rsidR="0067398B" w:rsidRPr="00BE0F56" w:rsidRDefault="0067398B" w:rsidP="000A3317">
            <w:pPr>
              <w:tabs>
                <w:tab w:val="left" w:pos="0"/>
              </w:tabs>
              <w:spacing w:after="120"/>
              <w:jc w:val="right"/>
              <w:rPr>
                <w:i/>
                <w:iCs/>
              </w:rPr>
            </w:pPr>
          </w:p>
        </w:tc>
        <w:tc>
          <w:tcPr>
            <w:tcW w:w="782" w:type="pct"/>
          </w:tcPr>
          <w:p w:rsidR="0067398B" w:rsidRPr="00BE0F56" w:rsidRDefault="0067398B" w:rsidP="000A3317">
            <w:pPr>
              <w:tabs>
                <w:tab w:val="left" w:pos="0"/>
              </w:tabs>
              <w:spacing w:after="120"/>
              <w:jc w:val="right"/>
              <w:rPr>
                <w:i/>
                <w:iCs/>
              </w:rPr>
            </w:pPr>
          </w:p>
        </w:tc>
        <w:tc>
          <w:tcPr>
            <w:tcW w:w="780" w:type="pct"/>
          </w:tcPr>
          <w:p w:rsidR="0067398B" w:rsidRPr="00BE0F56" w:rsidRDefault="0067398B" w:rsidP="000A3317">
            <w:pPr>
              <w:tabs>
                <w:tab w:val="left" w:pos="0"/>
              </w:tabs>
              <w:spacing w:after="120"/>
              <w:jc w:val="right"/>
              <w:rPr>
                <w:i/>
                <w:iCs/>
              </w:rPr>
            </w:pPr>
          </w:p>
        </w:tc>
      </w:tr>
      <w:tr w:rsidR="0067398B" w:rsidRPr="001A4C8A">
        <w:tc>
          <w:tcPr>
            <w:tcW w:w="303" w:type="pct"/>
            <w:shd w:val="clear" w:color="auto" w:fill="D6E3BC"/>
          </w:tcPr>
          <w:p w:rsidR="0067398B" w:rsidRPr="00A37DEE" w:rsidRDefault="0067398B" w:rsidP="000A3317">
            <w:pPr>
              <w:tabs>
                <w:tab w:val="left" w:pos="0"/>
              </w:tabs>
              <w:spacing w:after="120"/>
              <w:jc w:val="center"/>
            </w:pPr>
            <w:r w:rsidRPr="00A37DEE">
              <w:t>4.</w:t>
            </w:r>
          </w:p>
        </w:tc>
        <w:tc>
          <w:tcPr>
            <w:tcW w:w="1884" w:type="pct"/>
          </w:tcPr>
          <w:p w:rsidR="0067398B" w:rsidRPr="00BE0F56" w:rsidRDefault="0067398B" w:rsidP="000A3317">
            <w:pPr>
              <w:tabs>
                <w:tab w:val="left" w:pos="0"/>
              </w:tabs>
              <w:spacing w:after="120"/>
              <w:jc w:val="both"/>
              <w:rPr>
                <w:b/>
                <w:bCs/>
                <w:i/>
                <w:iCs/>
              </w:rPr>
            </w:pPr>
            <w:r w:rsidRPr="00BB44BB">
              <w:t>Контейнер поцинкован</w:t>
            </w:r>
          </w:p>
        </w:tc>
        <w:tc>
          <w:tcPr>
            <w:tcW w:w="470" w:type="pct"/>
          </w:tcPr>
          <w:p w:rsidR="0067398B" w:rsidRPr="00BE0F56" w:rsidRDefault="0067398B" w:rsidP="000A3317">
            <w:pPr>
              <w:tabs>
                <w:tab w:val="left" w:pos="0"/>
              </w:tabs>
              <w:spacing w:after="120"/>
              <w:jc w:val="center"/>
              <w:rPr>
                <w:i/>
                <w:iCs/>
              </w:rPr>
            </w:pPr>
            <w:r w:rsidRPr="00BB44BB">
              <w:t>1</w:t>
            </w:r>
          </w:p>
        </w:tc>
        <w:tc>
          <w:tcPr>
            <w:tcW w:w="781" w:type="pct"/>
          </w:tcPr>
          <w:p w:rsidR="0067398B" w:rsidRPr="00BE0F56" w:rsidRDefault="0067398B" w:rsidP="000A3317">
            <w:pPr>
              <w:tabs>
                <w:tab w:val="left" w:pos="0"/>
              </w:tabs>
              <w:spacing w:after="120"/>
              <w:jc w:val="right"/>
              <w:rPr>
                <w:i/>
                <w:iCs/>
              </w:rPr>
            </w:pPr>
          </w:p>
        </w:tc>
        <w:tc>
          <w:tcPr>
            <w:tcW w:w="782" w:type="pct"/>
          </w:tcPr>
          <w:p w:rsidR="0067398B" w:rsidRPr="00BE0F56" w:rsidRDefault="0067398B" w:rsidP="000A3317">
            <w:pPr>
              <w:tabs>
                <w:tab w:val="left" w:pos="0"/>
              </w:tabs>
              <w:spacing w:after="120"/>
              <w:jc w:val="right"/>
              <w:rPr>
                <w:i/>
                <w:iCs/>
              </w:rPr>
            </w:pPr>
          </w:p>
        </w:tc>
        <w:tc>
          <w:tcPr>
            <w:tcW w:w="780" w:type="pct"/>
          </w:tcPr>
          <w:p w:rsidR="0067398B" w:rsidRPr="00BE0F56" w:rsidRDefault="0067398B" w:rsidP="000A3317">
            <w:pPr>
              <w:tabs>
                <w:tab w:val="left" w:pos="0"/>
              </w:tabs>
              <w:spacing w:after="120"/>
              <w:jc w:val="right"/>
              <w:rPr>
                <w:i/>
                <w:iCs/>
              </w:rPr>
            </w:pPr>
          </w:p>
        </w:tc>
      </w:tr>
      <w:tr w:rsidR="0067398B" w:rsidRPr="001A4C8A">
        <w:tc>
          <w:tcPr>
            <w:tcW w:w="303" w:type="pct"/>
            <w:shd w:val="clear" w:color="auto" w:fill="D6E3BC"/>
          </w:tcPr>
          <w:p w:rsidR="0067398B" w:rsidRPr="00A37DEE" w:rsidRDefault="0067398B" w:rsidP="000A3317">
            <w:pPr>
              <w:tabs>
                <w:tab w:val="left" w:pos="0"/>
              </w:tabs>
              <w:spacing w:after="120"/>
              <w:jc w:val="center"/>
            </w:pPr>
            <w:r>
              <w:t>5.</w:t>
            </w:r>
          </w:p>
        </w:tc>
        <w:tc>
          <w:tcPr>
            <w:tcW w:w="1884" w:type="pct"/>
          </w:tcPr>
          <w:p w:rsidR="0067398B" w:rsidRPr="00BE0F56" w:rsidRDefault="0067398B" w:rsidP="000A3317">
            <w:pPr>
              <w:tabs>
                <w:tab w:val="left" w:pos="0"/>
              </w:tabs>
              <w:spacing w:after="120"/>
              <w:jc w:val="both"/>
              <w:rPr>
                <w:b/>
                <w:bCs/>
                <w:i/>
                <w:iCs/>
              </w:rPr>
            </w:pPr>
            <w:r w:rsidRPr="00BB44BB">
              <w:t>Контейнер за батерии</w:t>
            </w:r>
          </w:p>
        </w:tc>
        <w:tc>
          <w:tcPr>
            <w:tcW w:w="470" w:type="pct"/>
          </w:tcPr>
          <w:p w:rsidR="0067398B" w:rsidRPr="00BE0F56" w:rsidRDefault="0067398B" w:rsidP="000A3317">
            <w:pPr>
              <w:tabs>
                <w:tab w:val="left" w:pos="0"/>
              </w:tabs>
              <w:spacing w:after="120"/>
              <w:jc w:val="center"/>
              <w:rPr>
                <w:i/>
                <w:iCs/>
              </w:rPr>
            </w:pPr>
            <w:r w:rsidRPr="00BB44BB">
              <w:t>1</w:t>
            </w:r>
          </w:p>
        </w:tc>
        <w:tc>
          <w:tcPr>
            <w:tcW w:w="781" w:type="pct"/>
          </w:tcPr>
          <w:p w:rsidR="0067398B" w:rsidRPr="00BE0F56" w:rsidRDefault="0067398B" w:rsidP="000A3317">
            <w:pPr>
              <w:tabs>
                <w:tab w:val="left" w:pos="0"/>
              </w:tabs>
              <w:spacing w:after="120"/>
              <w:jc w:val="right"/>
              <w:rPr>
                <w:i/>
                <w:iCs/>
              </w:rPr>
            </w:pPr>
          </w:p>
        </w:tc>
        <w:tc>
          <w:tcPr>
            <w:tcW w:w="782" w:type="pct"/>
          </w:tcPr>
          <w:p w:rsidR="0067398B" w:rsidRPr="00BE0F56" w:rsidRDefault="0067398B" w:rsidP="000A3317">
            <w:pPr>
              <w:tabs>
                <w:tab w:val="left" w:pos="0"/>
              </w:tabs>
              <w:spacing w:after="120"/>
              <w:jc w:val="right"/>
              <w:rPr>
                <w:i/>
                <w:iCs/>
              </w:rPr>
            </w:pPr>
          </w:p>
        </w:tc>
        <w:tc>
          <w:tcPr>
            <w:tcW w:w="780" w:type="pct"/>
          </w:tcPr>
          <w:p w:rsidR="0067398B" w:rsidRPr="00BE0F56" w:rsidRDefault="0067398B" w:rsidP="000A3317">
            <w:pPr>
              <w:tabs>
                <w:tab w:val="left" w:pos="0"/>
              </w:tabs>
              <w:spacing w:after="120"/>
              <w:jc w:val="right"/>
              <w:rPr>
                <w:i/>
                <w:iCs/>
              </w:rPr>
            </w:pPr>
          </w:p>
        </w:tc>
      </w:tr>
      <w:tr w:rsidR="0067398B" w:rsidRPr="001A4C8A">
        <w:tc>
          <w:tcPr>
            <w:tcW w:w="303" w:type="pct"/>
            <w:shd w:val="clear" w:color="auto" w:fill="D6E3BC"/>
          </w:tcPr>
          <w:p w:rsidR="0067398B" w:rsidRPr="00A37DEE" w:rsidRDefault="0067398B" w:rsidP="000A3317">
            <w:pPr>
              <w:tabs>
                <w:tab w:val="left" w:pos="0"/>
              </w:tabs>
              <w:spacing w:after="120"/>
              <w:jc w:val="center"/>
            </w:pPr>
            <w:r>
              <w:t>6.</w:t>
            </w:r>
          </w:p>
        </w:tc>
        <w:tc>
          <w:tcPr>
            <w:tcW w:w="1884" w:type="pct"/>
          </w:tcPr>
          <w:p w:rsidR="0067398B" w:rsidRPr="00BE0F56" w:rsidRDefault="0067398B" w:rsidP="000A3317">
            <w:pPr>
              <w:tabs>
                <w:tab w:val="left" w:pos="0"/>
              </w:tabs>
              <w:spacing w:after="120"/>
              <w:jc w:val="both"/>
              <w:rPr>
                <w:b/>
                <w:bCs/>
                <w:i/>
                <w:iCs/>
              </w:rPr>
            </w:pPr>
            <w:r w:rsidRPr="00BB44BB">
              <w:t>Палетна клетка, оборудвана с пластмасови палети за акумулатори</w:t>
            </w:r>
          </w:p>
        </w:tc>
        <w:tc>
          <w:tcPr>
            <w:tcW w:w="470" w:type="pct"/>
          </w:tcPr>
          <w:p w:rsidR="0067398B" w:rsidRPr="00BE0F56" w:rsidRDefault="0067398B" w:rsidP="000A3317">
            <w:pPr>
              <w:tabs>
                <w:tab w:val="left" w:pos="0"/>
              </w:tabs>
              <w:spacing w:after="120"/>
              <w:jc w:val="center"/>
              <w:rPr>
                <w:i/>
                <w:iCs/>
              </w:rPr>
            </w:pPr>
            <w:r w:rsidRPr="00BB44BB">
              <w:t>1</w:t>
            </w:r>
          </w:p>
        </w:tc>
        <w:tc>
          <w:tcPr>
            <w:tcW w:w="781" w:type="pct"/>
          </w:tcPr>
          <w:p w:rsidR="0067398B" w:rsidRPr="00BE0F56" w:rsidRDefault="0067398B" w:rsidP="000A3317">
            <w:pPr>
              <w:tabs>
                <w:tab w:val="left" w:pos="0"/>
              </w:tabs>
              <w:spacing w:after="120"/>
              <w:jc w:val="right"/>
              <w:rPr>
                <w:i/>
                <w:iCs/>
              </w:rPr>
            </w:pPr>
          </w:p>
        </w:tc>
        <w:tc>
          <w:tcPr>
            <w:tcW w:w="782" w:type="pct"/>
          </w:tcPr>
          <w:p w:rsidR="0067398B" w:rsidRPr="00BE0F56" w:rsidRDefault="0067398B" w:rsidP="000A3317">
            <w:pPr>
              <w:tabs>
                <w:tab w:val="left" w:pos="0"/>
              </w:tabs>
              <w:spacing w:after="120"/>
              <w:jc w:val="right"/>
              <w:rPr>
                <w:i/>
                <w:iCs/>
              </w:rPr>
            </w:pPr>
          </w:p>
        </w:tc>
        <w:tc>
          <w:tcPr>
            <w:tcW w:w="780" w:type="pct"/>
          </w:tcPr>
          <w:p w:rsidR="0067398B" w:rsidRPr="00BE0F56" w:rsidRDefault="0067398B" w:rsidP="000A3317">
            <w:pPr>
              <w:tabs>
                <w:tab w:val="left" w:pos="0"/>
              </w:tabs>
              <w:spacing w:after="120"/>
              <w:jc w:val="right"/>
              <w:rPr>
                <w:i/>
                <w:iCs/>
              </w:rPr>
            </w:pPr>
          </w:p>
        </w:tc>
      </w:tr>
      <w:tr w:rsidR="0067398B" w:rsidRPr="001A4C8A">
        <w:tc>
          <w:tcPr>
            <w:tcW w:w="303" w:type="pct"/>
            <w:shd w:val="clear" w:color="auto" w:fill="D6E3BC"/>
          </w:tcPr>
          <w:p w:rsidR="0067398B" w:rsidRPr="00A37DEE" w:rsidRDefault="0067398B" w:rsidP="000A3317">
            <w:pPr>
              <w:tabs>
                <w:tab w:val="left" w:pos="0"/>
              </w:tabs>
              <w:spacing w:after="120"/>
              <w:jc w:val="center"/>
            </w:pPr>
            <w:r>
              <w:t>7.</w:t>
            </w:r>
          </w:p>
        </w:tc>
        <w:tc>
          <w:tcPr>
            <w:tcW w:w="1884" w:type="pct"/>
          </w:tcPr>
          <w:p w:rsidR="0067398B" w:rsidRPr="00BE0F56" w:rsidRDefault="0067398B" w:rsidP="000A3317">
            <w:pPr>
              <w:tabs>
                <w:tab w:val="left" w:pos="0"/>
              </w:tabs>
              <w:spacing w:after="120"/>
              <w:jc w:val="both"/>
              <w:rPr>
                <w:b/>
                <w:bCs/>
                <w:i/>
                <w:iCs/>
              </w:rPr>
            </w:pPr>
            <w:r w:rsidRPr="00BB44BB">
              <w:t>Стелаж метален с антикорозионно покритие за електронни отпадъци</w:t>
            </w:r>
          </w:p>
        </w:tc>
        <w:tc>
          <w:tcPr>
            <w:tcW w:w="470" w:type="pct"/>
          </w:tcPr>
          <w:p w:rsidR="0067398B" w:rsidRPr="00BE0F56" w:rsidRDefault="0067398B" w:rsidP="000A3317">
            <w:pPr>
              <w:tabs>
                <w:tab w:val="left" w:pos="0"/>
              </w:tabs>
              <w:spacing w:after="120"/>
              <w:jc w:val="center"/>
              <w:rPr>
                <w:i/>
                <w:iCs/>
              </w:rPr>
            </w:pPr>
            <w:r w:rsidRPr="00BB44BB">
              <w:t>1</w:t>
            </w:r>
          </w:p>
        </w:tc>
        <w:tc>
          <w:tcPr>
            <w:tcW w:w="781" w:type="pct"/>
          </w:tcPr>
          <w:p w:rsidR="0067398B" w:rsidRPr="00BE0F56" w:rsidRDefault="0067398B" w:rsidP="000A3317">
            <w:pPr>
              <w:tabs>
                <w:tab w:val="left" w:pos="0"/>
              </w:tabs>
              <w:spacing w:after="120"/>
              <w:jc w:val="right"/>
              <w:rPr>
                <w:i/>
                <w:iCs/>
              </w:rPr>
            </w:pPr>
          </w:p>
        </w:tc>
        <w:tc>
          <w:tcPr>
            <w:tcW w:w="782" w:type="pct"/>
          </w:tcPr>
          <w:p w:rsidR="0067398B" w:rsidRPr="00BE0F56" w:rsidRDefault="0067398B" w:rsidP="000A3317">
            <w:pPr>
              <w:tabs>
                <w:tab w:val="left" w:pos="0"/>
              </w:tabs>
              <w:spacing w:after="120"/>
              <w:jc w:val="right"/>
              <w:rPr>
                <w:i/>
                <w:iCs/>
              </w:rPr>
            </w:pPr>
          </w:p>
        </w:tc>
        <w:tc>
          <w:tcPr>
            <w:tcW w:w="780" w:type="pct"/>
          </w:tcPr>
          <w:p w:rsidR="0067398B" w:rsidRPr="00BE0F56" w:rsidRDefault="0067398B" w:rsidP="000A3317">
            <w:pPr>
              <w:tabs>
                <w:tab w:val="left" w:pos="0"/>
              </w:tabs>
              <w:spacing w:after="120"/>
              <w:jc w:val="right"/>
              <w:rPr>
                <w:i/>
                <w:iCs/>
              </w:rPr>
            </w:pPr>
          </w:p>
        </w:tc>
      </w:tr>
      <w:tr w:rsidR="0067398B" w:rsidRPr="001A4C8A">
        <w:tc>
          <w:tcPr>
            <w:tcW w:w="303" w:type="pct"/>
            <w:shd w:val="clear" w:color="auto" w:fill="D6E3BC"/>
          </w:tcPr>
          <w:p w:rsidR="0067398B" w:rsidRPr="00A37DEE" w:rsidRDefault="0067398B" w:rsidP="000A3317">
            <w:pPr>
              <w:tabs>
                <w:tab w:val="left" w:pos="0"/>
              </w:tabs>
              <w:spacing w:after="120"/>
              <w:jc w:val="center"/>
            </w:pPr>
            <w:r>
              <w:t>8.</w:t>
            </w:r>
          </w:p>
        </w:tc>
        <w:tc>
          <w:tcPr>
            <w:tcW w:w="1884" w:type="pct"/>
          </w:tcPr>
          <w:p w:rsidR="0067398B" w:rsidRPr="00BE0F56" w:rsidRDefault="0067398B" w:rsidP="000A3317">
            <w:pPr>
              <w:tabs>
                <w:tab w:val="left" w:pos="0"/>
              </w:tabs>
              <w:spacing w:after="120"/>
              <w:jc w:val="both"/>
              <w:rPr>
                <w:b/>
                <w:bCs/>
                <w:i/>
                <w:iCs/>
              </w:rPr>
            </w:pPr>
            <w:r w:rsidRPr="00BB44BB">
              <w:t xml:space="preserve">Стелаж за хоризонтално складиране за флуоресцентни осветителни тела </w:t>
            </w:r>
          </w:p>
        </w:tc>
        <w:tc>
          <w:tcPr>
            <w:tcW w:w="470" w:type="pct"/>
          </w:tcPr>
          <w:p w:rsidR="0067398B" w:rsidRPr="00BE0F56" w:rsidRDefault="0067398B" w:rsidP="000A3317">
            <w:pPr>
              <w:tabs>
                <w:tab w:val="left" w:pos="0"/>
              </w:tabs>
              <w:spacing w:after="120"/>
              <w:jc w:val="center"/>
              <w:rPr>
                <w:i/>
                <w:iCs/>
              </w:rPr>
            </w:pPr>
            <w:r w:rsidRPr="00BB44BB">
              <w:t>1</w:t>
            </w:r>
          </w:p>
        </w:tc>
        <w:tc>
          <w:tcPr>
            <w:tcW w:w="781" w:type="pct"/>
          </w:tcPr>
          <w:p w:rsidR="0067398B" w:rsidRPr="00BE0F56" w:rsidRDefault="0067398B" w:rsidP="000A3317">
            <w:pPr>
              <w:tabs>
                <w:tab w:val="left" w:pos="0"/>
              </w:tabs>
              <w:spacing w:after="120"/>
              <w:jc w:val="right"/>
              <w:rPr>
                <w:i/>
                <w:iCs/>
              </w:rPr>
            </w:pPr>
          </w:p>
        </w:tc>
        <w:tc>
          <w:tcPr>
            <w:tcW w:w="782" w:type="pct"/>
          </w:tcPr>
          <w:p w:rsidR="0067398B" w:rsidRPr="00BE0F56" w:rsidRDefault="0067398B" w:rsidP="000A3317">
            <w:pPr>
              <w:tabs>
                <w:tab w:val="left" w:pos="0"/>
              </w:tabs>
              <w:spacing w:after="120"/>
              <w:jc w:val="right"/>
              <w:rPr>
                <w:i/>
                <w:iCs/>
              </w:rPr>
            </w:pPr>
          </w:p>
        </w:tc>
        <w:tc>
          <w:tcPr>
            <w:tcW w:w="780" w:type="pct"/>
          </w:tcPr>
          <w:p w:rsidR="0067398B" w:rsidRPr="00BE0F56" w:rsidRDefault="0067398B" w:rsidP="000A3317">
            <w:pPr>
              <w:tabs>
                <w:tab w:val="left" w:pos="0"/>
              </w:tabs>
              <w:spacing w:after="120"/>
              <w:jc w:val="right"/>
              <w:rPr>
                <w:i/>
                <w:iCs/>
              </w:rPr>
            </w:pPr>
          </w:p>
        </w:tc>
      </w:tr>
      <w:tr w:rsidR="0067398B" w:rsidRPr="001A4C8A">
        <w:tc>
          <w:tcPr>
            <w:tcW w:w="303" w:type="pct"/>
            <w:shd w:val="clear" w:color="auto" w:fill="D6E3BC"/>
          </w:tcPr>
          <w:p w:rsidR="0067398B" w:rsidRPr="00A37DEE" w:rsidRDefault="0067398B" w:rsidP="000A3317">
            <w:pPr>
              <w:tabs>
                <w:tab w:val="left" w:pos="0"/>
              </w:tabs>
              <w:spacing w:after="120"/>
              <w:jc w:val="center"/>
            </w:pPr>
            <w:r>
              <w:t>9.</w:t>
            </w:r>
          </w:p>
        </w:tc>
        <w:tc>
          <w:tcPr>
            <w:tcW w:w="1884" w:type="pct"/>
          </w:tcPr>
          <w:p w:rsidR="0067398B" w:rsidRPr="00BE0F56" w:rsidRDefault="0067398B" w:rsidP="000A3317">
            <w:pPr>
              <w:tabs>
                <w:tab w:val="left" w:pos="0"/>
              </w:tabs>
              <w:spacing w:after="120"/>
              <w:jc w:val="both"/>
              <w:rPr>
                <w:b/>
                <w:bCs/>
                <w:i/>
                <w:iCs/>
              </w:rPr>
            </w:pPr>
            <w:r w:rsidRPr="00BB44BB">
              <w:t>Комбиниран стелаж за съхранение на варели заедно с други по-малки опаковки</w:t>
            </w:r>
          </w:p>
        </w:tc>
        <w:tc>
          <w:tcPr>
            <w:tcW w:w="470" w:type="pct"/>
          </w:tcPr>
          <w:p w:rsidR="0067398B" w:rsidRPr="00BE0F56" w:rsidRDefault="0067398B" w:rsidP="000A3317">
            <w:pPr>
              <w:tabs>
                <w:tab w:val="left" w:pos="0"/>
              </w:tabs>
              <w:spacing w:after="120"/>
              <w:jc w:val="center"/>
              <w:rPr>
                <w:i/>
                <w:iCs/>
              </w:rPr>
            </w:pPr>
            <w:r w:rsidRPr="00BB44BB">
              <w:t>1</w:t>
            </w:r>
          </w:p>
        </w:tc>
        <w:tc>
          <w:tcPr>
            <w:tcW w:w="781" w:type="pct"/>
          </w:tcPr>
          <w:p w:rsidR="0067398B" w:rsidRPr="00BE0F56" w:rsidRDefault="0067398B" w:rsidP="000A3317">
            <w:pPr>
              <w:tabs>
                <w:tab w:val="left" w:pos="0"/>
              </w:tabs>
              <w:spacing w:after="120"/>
              <w:jc w:val="right"/>
              <w:rPr>
                <w:i/>
                <w:iCs/>
              </w:rPr>
            </w:pPr>
          </w:p>
        </w:tc>
        <w:tc>
          <w:tcPr>
            <w:tcW w:w="782" w:type="pct"/>
          </w:tcPr>
          <w:p w:rsidR="0067398B" w:rsidRPr="00BE0F56" w:rsidRDefault="0067398B" w:rsidP="000A3317">
            <w:pPr>
              <w:tabs>
                <w:tab w:val="left" w:pos="0"/>
              </w:tabs>
              <w:spacing w:after="120"/>
              <w:jc w:val="right"/>
              <w:rPr>
                <w:i/>
                <w:iCs/>
              </w:rPr>
            </w:pPr>
          </w:p>
        </w:tc>
        <w:tc>
          <w:tcPr>
            <w:tcW w:w="780" w:type="pct"/>
          </w:tcPr>
          <w:p w:rsidR="0067398B" w:rsidRPr="00BE0F56" w:rsidRDefault="0067398B" w:rsidP="000A3317">
            <w:pPr>
              <w:tabs>
                <w:tab w:val="left" w:pos="0"/>
              </w:tabs>
              <w:spacing w:after="120"/>
              <w:jc w:val="right"/>
              <w:rPr>
                <w:i/>
                <w:iCs/>
              </w:rPr>
            </w:pPr>
          </w:p>
        </w:tc>
      </w:tr>
      <w:tr w:rsidR="0067398B" w:rsidRPr="001A4C8A">
        <w:tc>
          <w:tcPr>
            <w:tcW w:w="303" w:type="pct"/>
            <w:shd w:val="clear" w:color="auto" w:fill="D6E3BC"/>
          </w:tcPr>
          <w:p w:rsidR="0067398B" w:rsidRPr="00A37DEE" w:rsidRDefault="0067398B" w:rsidP="000A3317">
            <w:pPr>
              <w:tabs>
                <w:tab w:val="left" w:pos="0"/>
              </w:tabs>
              <w:spacing w:after="120"/>
              <w:jc w:val="center"/>
            </w:pPr>
            <w:r>
              <w:t>10.</w:t>
            </w:r>
          </w:p>
        </w:tc>
        <w:tc>
          <w:tcPr>
            <w:tcW w:w="1884" w:type="pct"/>
          </w:tcPr>
          <w:p w:rsidR="0067398B" w:rsidRPr="00BE0F56" w:rsidRDefault="0067398B" w:rsidP="000A3317">
            <w:pPr>
              <w:tabs>
                <w:tab w:val="left" w:pos="0"/>
              </w:tabs>
              <w:spacing w:after="120"/>
              <w:jc w:val="both"/>
              <w:rPr>
                <w:b/>
                <w:bCs/>
                <w:i/>
                <w:iCs/>
              </w:rPr>
            </w:pPr>
            <w:r w:rsidRPr="00BB44BB">
              <w:t>Контейнер за карантинни отпадъци тип „Иглу“</w:t>
            </w:r>
          </w:p>
        </w:tc>
        <w:tc>
          <w:tcPr>
            <w:tcW w:w="470" w:type="pct"/>
          </w:tcPr>
          <w:p w:rsidR="0067398B" w:rsidRPr="00BE0F56" w:rsidRDefault="0067398B" w:rsidP="000A3317">
            <w:pPr>
              <w:tabs>
                <w:tab w:val="left" w:pos="0"/>
              </w:tabs>
              <w:spacing w:after="120"/>
              <w:jc w:val="center"/>
              <w:rPr>
                <w:i/>
                <w:iCs/>
              </w:rPr>
            </w:pPr>
            <w:r w:rsidRPr="00BB44BB">
              <w:t>1</w:t>
            </w:r>
          </w:p>
        </w:tc>
        <w:tc>
          <w:tcPr>
            <w:tcW w:w="781" w:type="pct"/>
          </w:tcPr>
          <w:p w:rsidR="0067398B" w:rsidRPr="00BE0F56" w:rsidRDefault="0067398B" w:rsidP="000A3317">
            <w:pPr>
              <w:tabs>
                <w:tab w:val="left" w:pos="0"/>
              </w:tabs>
              <w:spacing w:after="120"/>
              <w:jc w:val="right"/>
              <w:rPr>
                <w:i/>
                <w:iCs/>
              </w:rPr>
            </w:pPr>
          </w:p>
        </w:tc>
        <w:tc>
          <w:tcPr>
            <w:tcW w:w="782" w:type="pct"/>
          </w:tcPr>
          <w:p w:rsidR="0067398B" w:rsidRPr="00BE0F56" w:rsidRDefault="0067398B" w:rsidP="000A3317">
            <w:pPr>
              <w:tabs>
                <w:tab w:val="left" w:pos="0"/>
              </w:tabs>
              <w:spacing w:after="120"/>
              <w:jc w:val="right"/>
              <w:rPr>
                <w:i/>
                <w:iCs/>
              </w:rPr>
            </w:pPr>
          </w:p>
        </w:tc>
        <w:tc>
          <w:tcPr>
            <w:tcW w:w="780" w:type="pct"/>
          </w:tcPr>
          <w:p w:rsidR="0067398B" w:rsidRPr="00BE0F56" w:rsidRDefault="0067398B" w:rsidP="000A3317">
            <w:pPr>
              <w:tabs>
                <w:tab w:val="left" w:pos="0"/>
              </w:tabs>
              <w:spacing w:after="120"/>
              <w:jc w:val="right"/>
              <w:rPr>
                <w:i/>
                <w:iCs/>
              </w:rPr>
            </w:pPr>
          </w:p>
        </w:tc>
      </w:tr>
      <w:tr w:rsidR="0067398B" w:rsidRPr="001A4C8A">
        <w:tc>
          <w:tcPr>
            <w:tcW w:w="303" w:type="pct"/>
            <w:shd w:val="clear" w:color="auto" w:fill="D6E3BC"/>
          </w:tcPr>
          <w:p w:rsidR="0067398B" w:rsidRPr="00A37DEE" w:rsidRDefault="0067398B" w:rsidP="000A3317">
            <w:pPr>
              <w:tabs>
                <w:tab w:val="left" w:pos="0"/>
              </w:tabs>
              <w:spacing w:after="120"/>
              <w:jc w:val="center"/>
            </w:pPr>
            <w:r>
              <w:t>11.</w:t>
            </w:r>
          </w:p>
        </w:tc>
        <w:tc>
          <w:tcPr>
            <w:tcW w:w="1884" w:type="pct"/>
          </w:tcPr>
          <w:p w:rsidR="0067398B" w:rsidRPr="00BE0F56" w:rsidRDefault="0067398B" w:rsidP="000A3317">
            <w:pPr>
              <w:tabs>
                <w:tab w:val="left" w:pos="0"/>
              </w:tabs>
              <w:spacing w:after="120"/>
              <w:jc w:val="both"/>
              <w:rPr>
                <w:b/>
                <w:bCs/>
                <w:i/>
                <w:iCs/>
              </w:rPr>
            </w:pPr>
            <w:r w:rsidRPr="00BB44BB">
              <w:t>IBC контейнери на метално-пластмасово пале</w:t>
            </w:r>
          </w:p>
        </w:tc>
        <w:tc>
          <w:tcPr>
            <w:tcW w:w="470" w:type="pct"/>
          </w:tcPr>
          <w:p w:rsidR="0067398B" w:rsidRPr="00BE0F56" w:rsidRDefault="0067398B" w:rsidP="000A3317">
            <w:pPr>
              <w:tabs>
                <w:tab w:val="left" w:pos="0"/>
              </w:tabs>
              <w:spacing w:after="120"/>
              <w:jc w:val="center"/>
              <w:rPr>
                <w:i/>
                <w:iCs/>
              </w:rPr>
            </w:pPr>
            <w:r w:rsidRPr="00BB44BB">
              <w:t>4</w:t>
            </w:r>
          </w:p>
        </w:tc>
        <w:tc>
          <w:tcPr>
            <w:tcW w:w="781" w:type="pct"/>
          </w:tcPr>
          <w:p w:rsidR="0067398B" w:rsidRPr="00BE0F56" w:rsidRDefault="0067398B" w:rsidP="000A3317">
            <w:pPr>
              <w:tabs>
                <w:tab w:val="left" w:pos="0"/>
              </w:tabs>
              <w:spacing w:after="120"/>
              <w:jc w:val="right"/>
              <w:rPr>
                <w:i/>
                <w:iCs/>
              </w:rPr>
            </w:pPr>
          </w:p>
        </w:tc>
        <w:tc>
          <w:tcPr>
            <w:tcW w:w="782" w:type="pct"/>
          </w:tcPr>
          <w:p w:rsidR="0067398B" w:rsidRPr="00BE0F56" w:rsidRDefault="0067398B" w:rsidP="000A3317">
            <w:pPr>
              <w:tabs>
                <w:tab w:val="left" w:pos="0"/>
              </w:tabs>
              <w:spacing w:after="120"/>
              <w:jc w:val="right"/>
              <w:rPr>
                <w:i/>
                <w:iCs/>
              </w:rPr>
            </w:pPr>
          </w:p>
        </w:tc>
        <w:tc>
          <w:tcPr>
            <w:tcW w:w="780" w:type="pct"/>
          </w:tcPr>
          <w:p w:rsidR="0067398B" w:rsidRPr="00BE0F56" w:rsidRDefault="0067398B" w:rsidP="000A3317">
            <w:pPr>
              <w:tabs>
                <w:tab w:val="left" w:pos="0"/>
              </w:tabs>
              <w:spacing w:after="120"/>
              <w:jc w:val="right"/>
              <w:rPr>
                <w:i/>
                <w:iCs/>
              </w:rPr>
            </w:pPr>
          </w:p>
        </w:tc>
      </w:tr>
      <w:tr w:rsidR="0067398B" w:rsidRPr="001A4C8A">
        <w:tc>
          <w:tcPr>
            <w:tcW w:w="3438" w:type="pct"/>
            <w:gridSpan w:val="4"/>
            <w:shd w:val="clear" w:color="auto" w:fill="D6E3BC"/>
          </w:tcPr>
          <w:p w:rsidR="0067398B" w:rsidRPr="001A4C8A" w:rsidRDefault="0067398B" w:rsidP="000A3317">
            <w:pPr>
              <w:tabs>
                <w:tab w:val="left" w:pos="0"/>
              </w:tabs>
              <w:spacing w:after="120"/>
              <w:jc w:val="right"/>
              <w:rPr>
                <w:b/>
                <w:bCs/>
                <w:i/>
                <w:iCs/>
              </w:rPr>
            </w:pPr>
            <w:r w:rsidRPr="001A4C8A">
              <w:rPr>
                <w:b/>
                <w:bCs/>
                <w:i/>
                <w:iCs/>
              </w:rPr>
              <w:t>ВСИЧКО:</w:t>
            </w:r>
          </w:p>
        </w:tc>
        <w:tc>
          <w:tcPr>
            <w:tcW w:w="782" w:type="pct"/>
            <w:shd w:val="clear" w:color="auto" w:fill="D6E3BC"/>
          </w:tcPr>
          <w:p w:rsidR="0067398B" w:rsidRPr="001A4C8A" w:rsidRDefault="0067398B" w:rsidP="000A3317">
            <w:pPr>
              <w:tabs>
                <w:tab w:val="left" w:pos="0"/>
              </w:tabs>
              <w:spacing w:after="120"/>
              <w:jc w:val="right"/>
              <w:rPr>
                <w:b/>
                <w:bCs/>
                <w:i/>
                <w:iCs/>
              </w:rPr>
            </w:pPr>
          </w:p>
        </w:tc>
        <w:tc>
          <w:tcPr>
            <w:tcW w:w="780" w:type="pct"/>
            <w:shd w:val="clear" w:color="auto" w:fill="D6E3BC"/>
          </w:tcPr>
          <w:p w:rsidR="0067398B" w:rsidRPr="001A4C8A" w:rsidRDefault="0067398B" w:rsidP="000A3317">
            <w:pPr>
              <w:tabs>
                <w:tab w:val="left" w:pos="0"/>
              </w:tabs>
              <w:spacing w:after="120"/>
              <w:jc w:val="right"/>
              <w:rPr>
                <w:b/>
                <w:bCs/>
                <w:i/>
                <w:iCs/>
              </w:rPr>
            </w:pPr>
          </w:p>
        </w:tc>
      </w:tr>
    </w:tbl>
    <w:p w:rsidR="0067398B" w:rsidRDefault="0067398B" w:rsidP="00805456">
      <w:pPr>
        <w:tabs>
          <w:tab w:val="num" w:pos="0"/>
          <w:tab w:val="left" w:pos="567"/>
          <w:tab w:val="center" w:pos="4320"/>
          <w:tab w:val="right" w:pos="8640"/>
        </w:tabs>
        <w:spacing w:before="120" w:after="120" w:line="276" w:lineRule="auto"/>
        <w:jc w:val="both"/>
        <w:rPr>
          <w:color w:val="000000"/>
          <w:lang w:eastAsia="en-US"/>
        </w:rPr>
      </w:pPr>
      <w:r>
        <w:rPr>
          <w:b/>
          <w:bCs/>
        </w:rPr>
        <w:tab/>
      </w:r>
      <w:r w:rsidRPr="00BB44BB">
        <w:rPr>
          <w:b/>
          <w:bCs/>
        </w:rPr>
        <w:t>Пристанищни приемни съоръжения (ППС)</w:t>
      </w:r>
      <w:r>
        <w:rPr>
          <w:b/>
          <w:bCs/>
        </w:rPr>
        <w:t xml:space="preserve"> </w:t>
      </w:r>
      <w:r w:rsidRPr="00BB44BB">
        <w:rPr>
          <w:b/>
          <w:bCs/>
          <w:lang w:eastAsia="en-US"/>
        </w:rPr>
        <w:t xml:space="preserve">в българските </w:t>
      </w:r>
      <w:r>
        <w:rPr>
          <w:b/>
          <w:bCs/>
          <w:lang w:eastAsia="en-US"/>
        </w:rPr>
        <w:t>морски</w:t>
      </w:r>
      <w:r w:rsidRPr="00BB44BB">
        <w:rPr>
          <w:b/>
          <w:bCs/>
          <w:lang w:eastAsia="en-US"/>
        </w:rPr>
        <w:t xml:space="preserve"> пристанища за обществен транспорт с национално значение</w:t>
      </w:r>
    </w:p>
    <w:tbl>
      <w:tblPr>
        <w:tblW w:w="4925"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4"/>
        <w:gridCol w:w="3500"/>
        <w:gridCol w:w="873"/>
        <w:gridCol w:w="1451"/>
        <w:gridCol w:w="1453"/>
        <w:gridCol w:w="1449"/>
      </w:tblGrid>
      <w:tr w:rsidR="0067398B" w:rsidRPr="001A4C8A">
        <w:tc>
          <w:tcPr>
            <w:tcW w:w="303" w:type="pct"/>
            <w:shd w:val="clear" w:color="auto" w:fill="D6E3BC"/>
          </w:tcPr>
          <w:p w:rsidR="0067398B" w:rsidRPr="001A4C8A" w:rsidRDefault="0067398B" w:rsidP="000A3317">
            <w:pPr>
              <w:tabs>
                <w:tab w:val="left" w:pos="0"/>
              </w:tabs>
              <w:spacing w:after="120"/>
              <w:jc w:val="center"/>
              <w:rPr>
                <w:b/>
                <w:bCs/>
                <w:i/>
                <w:iCs/>
              </w:rPr>
            </w:pPr>
            <w:r w:rsidRPr="001A4C8A">
              <w:rPr>
                <w:b/>
                <w:bCs/>
                <w:i/>
                <w:iCs/>
              </w:rPr>
              <w:t xml:space="preserve">№ </w:t>
            </w:r>
          </w:p>
        </w:tc>
        <w:tc>
          <w:tcPr>
            <w:tcW w:w="1884" w:type="pct"/>
            <w:shd w:val="clear" w:color="auto" w:fill="D6E3BC"/>
          </w:tcPr>
          <w:p w:rsidR="0067398B" w:rsidRPr="001A4C8A" w:rsidRDefault="0067398B" w:rsidP="000A3317">
            <w:pPr>
              <w:tabs>
                <w:tab w:val="left" w:pos="0"/>
              </w:tabs>
              <w:spacing w:after="120"/>
              <w:jc w:val="center"/>
              <w:rPr>
                <w:b/>
                <w:bCs/>
                <w:i/>
                <w:iCs/>
              </w:rPr>
            </w:pPr>
            <w:r w:rsidRPr="001A4C8A">
              <w:rPr>
                <w:b/>
                <w:bCs/>
                <w:i/>
                <w:iCs/>
              </w:rPr>
              <w:t xml:space="preserve">Вид </w:t>
            </w:r>
            <w:r>
              <w:rPr>
                <w:b/>
                <w:bCs/>
                <w:i/>
                <w:iCs/>
              </w:rPr>
              <w:t>на съоръжението</w:t>
            </w:r>
          </w:p>
        </w:tc>
        <w:tc>
          <w:tcPr>
            <w:tcW w:w="470" w:type="pct"/>
            <w:shd w:val="clear" w:color="auto" w:fill="D6E3BC"/>
          </w:tcPr>
          <w:p w:rsidR="0067398B" w:rsidRPr="001A4C8A" w:rsidRDefault="0067398B" w:rsidP="000A3317">
            <w:pPr>
              <w:tabs>
                <w:tab w:val="left" w:pos="0"/>
              </w:tabs>
              <w:spacing w:after="120"/>
              <w:jc w:val="center"/>
              <w:rPr>
                <w:b/>
                <w:bCs/>
                <w:i/>
                <w:iCs/>
              </w:rPr>
            </w:pPr>
            <w:r w:rsidRPr="001A4C8A">
              <w:rPr>
                <w:b/>
                <w:bCs/>
                <w:i/>
                <w:iCs/>
              </w:rPr>
              <w:t>Брой</w:t>
            </w:r>
          </w:p>
        </w:tc>
        <w:tc>
          <w:tcPr>
            <w:tcW w:w="781" w:type="pct"/>
            <w:shd w:val="clear" w:color="auto" w:fill="D6E3BC"/>
          </w:tcPr>
          <w:p w:rsidR="0067398B" w:rsidRPr="001A4C8A" w:rsidRDefault="0067398B" w:rsidP="000A3317">
            <w:pPr>
              <w:tabs>
                <w:tab w:val="left" w:pos="0"/>
              </w:tabs>
              <w:jc w:val="center"/>
              <w:rPr>
                <w:b/>
                <w:bCs/>
                <w:i/>
                <w:iCs/>
              </w:rPr>
            </w:pPr>
            <w:r w:rsidRPr="001A4C8A">
              <w:rPr>
                <w:b/>
                <w:bCs/>
                <w:i/>
                <w:iCs/>
              </w:rPr>
              <w:t xml:space="preserve">Единична цена </w:t>
            </w:r>
          </w:p>
          <w:p w:rsidR="0067398B" w:rsidRPr="001A4C8A" w:rsidRDefault="0067398B" w:rsidP="000A3317">
            <w:pPr>
              <w:tabs>
                <w:tab w:val="left" w:pos="0"/>
              </w:tabs>
              <w:jc w:val="center"/>
              <w:rPr>
                <w:b/>
                <w:bCs/>
                <w:i/>
                <w:iCs/>
              </w:rPr>
            </w:pPr>
            <w:r>
              <w:rPr>
                <w:b/>
                <w:bCs/>
                <w:i/>
                <w:iCs/>
              </w:rPr>
              <w:t>без ДДС</w:t>
            </w:r>
          </w:p>
        </w:tc>
        <w:tc>
          <w:tcPr>
            <w:tcW w:w="782" w:type="pct"/>
            <w:shd w:val="clear" w:color="auto" w:fill="D6E3BC"/>
          </w:tcPr>
          <w:p w:rsidR="0067398B" w:rsidRPr="001A4C8A" w:rsidRDefault="0067398B" w:rsidP="000A3317">
            <w:pPr>
              <w:tabs>
                <w:tab w:val="left" w:pos="0"/>
              </w:tabs>
              <w:jc w:val="center"/>
              <w:rPr>
                <w:b/>
                <w:bCs/>
                <w:i/>
                <w:iCs/>
              </w:rPr>
            </w:pPr>
            <w:r w:rsidRPr="001A4C8A">
              <w:rPr>
                <w:b/>
                <w:bCs/>
                <w:i/>
                <w:iCs/>
              </w:rPr>
              <w:t xml:space="preserve">Обща цена </w:t>
            </w:r>
          </w:p>
          <w:p w:rsidR="0067398B" w:rsidRPr="001A4C8A" w:rsidRDefault="0067398B" w:rsidP="000A3317">
            <w:pPr>
              <w:tabs>
                <w:tab w:val="left" w:pos="0"/>
              </w:tabs>
              <w:jc w:val="center"/>
              <w:rPr>
                <w:b/>
                <w:bCs/>
                <w:i/>
                <w:iCs/>
              </w:rPr>
            </w:pPr>
            <w:r>
              <w:rPr>
                <w:b/>
                <w:bCs/>
                <w:i/>
                <w:iCs/>
              </w:rPr>
              <w:t>без ДДС</w:t>
            </w:r>
          </w:p>
        </w:tc>
        <w:tc>
          <w:tcPr>
            <w:tcW w:w="780" w:type="pct"/>
            <w:shd w:val="clear" w:color="auto" w:fill="D6E3BC"/>
          </w:tcPr>
          <w:p w:rsidR="0067398B" w:rsidRPr="001A4C8A" w:rsidRDefault="0067398B" w:rsidP="000A3317">
            <w:pPr>
              <w:tabs>
                <w:tab w:val="left" w:pos="0"/>
              </w:tabs>
              <w:jc w:val="center"/>
              <w:rPr>
                <w:b/>
                <w:bCs/>
                <w:i/>
                <w:iCs/>
              </w:rPr>
            </w:pPr>
            <w:r>
              <w:rPr>
                <w:b/>
                <w:bCs/>
                <w:i/>
                <w:iCs/>
              </w:rPr>
              <w:t>Обща</w:t>
            </w:r>
            <w:r w:rsidRPr="001A4C8A">
              <w:rPr>
                <w:b/>
                <w:bCs/>
                <w:i/>
                <w:iCs/>
              </w:rPr>
              <w:t xml:space="preserve"> цена </w:t>
            </w:r>
          </w:p>
          <w:p w:rsidR="0067398B" w:rsidRPr="001A4C8A" w:rsidRDefault="0067398B" w:rsidP="000A3317">
            <w:pPr>
              <w:tabs>
                <w:tab w:val="left" w:pos="0"/>
              </w:tabs>
              <w:jc w:val="center"/>
              <w:rPr>
                <w:b/>
                <w:bCs/>
                <w:i/>
                <w:iCs/>
              </w:rPr>
            </w:pPr>
            <w:r>
              <w:rPr>
                <w:b/>
                <w:bCs/>
                <w:i/>
                <w:iCs/>
              </w:rPr>
              <w:t>с ДДС</w:t>
            </w:r>
          </w:p>
        </w:tc>
      </w:tr>
      <w:tr w:rsidR="0067398B" w:rsidRPr="001A4C8A">
        <w:tc>
          <w:tcPr>
            <w:tcW w:w="303" w:type="pct"/>
            <w:shd w:val="clear" w:color="auto" w:fill="D6E3BC"/>
          </w:tcPr>
          <w:p w:rsidR="0067398B" w:rsidRPr="00A37DEE" w:rsidRDefault="0067398B" w:rsidP="000A3317">
            <w:pPr>
              <w:tabs>
                <w:tab w:val="left" w:pos="0"/>
              </w:tabs>
              <w:spacing w:after="120"/>
              <w:jc w:val="center"/>
            </w:pPr>
            <w:r w:rsidRPr="00A37DEE">
              <w:t>1.</w:t>
            </w:r>
          </w:p>
        </w:tc>
        <w:tc>
          <w:tcPr>
            <w:tcW w:w="1884" w:type="pct"/>
          </w:tcPr>
          <w:p w:rsidR="0067398B" w:rsidRPr="00BE0F56" w:rsidRDefault="0067398B" w:rsidP="000A3317">
            <w:pPr>
              <w:tabs>
                <w:tab w:val="left" w:pos="0"/>
              </w:tabs>
              <w:spacing w:after="120"/>
              <w:jc w:val="both"/>
              <w:rPr>
                <w:b/>
                <w:bCs/>
                <w:i/>
                <w:iCs/>
              </w:rPr>
            </w:pPr>
            <w:r w:rsidRPr="00BB44BB">
              <w:t>Контейнер поцинкован</w:t>
            </w:r>
          </w:p>
        </w:tc>
        <w:tc>
          <w:tcPr>
            <w:tcW w:w="470" w:type="pct"/>
          </w:tcPr>
          <w:p w:rsidR="0067398B" w:rsidRPr="00BE0F56" w:rsidRDefault="0067398B" w:rsidP="000A3317">
            <w:pPr>
              <w:tabs>
                <w:tab w:val="left" w:pos="0"/>
              </w:tabs>
              <w:spacing w:after="120"/>
              <w:jc w:val="center"/>
              <w:rPr>
                <w:i/>
                <w:iCs/>
              </w:rPr>
            </w:pPr>
            <w:r w:rsidRPr="00BB44BB">
              <w:t>2</w:t>
            </w:r>
          </w:p>
        </w:tc>
        <w:tc>
          <w:tcPr>
            <w:tcW w:w="781" w:type="pct"/>
          </w:tcPr>
          <w:p w:rsidR="0067398B" w:rsidRPr="00BE0F56" w:rsidRDefault="0067398B" w:rsidP="000A3317">
            <w:pPr>
              <w:tabs>
                <w:tab w:val="left" w:pos="0"/>
              </w:tabs>
              <w:spacing w:after="120"/>
              <w:jc w:val="right"/>
              <w:rPr>
                <w:i/>
                <w:iCs/>
              </w:rPr>
            </w:pPr>
          </w:p>
        </w:tc>
        <w:tc>
          <w:tcPr>
            <w:tcW w:w="782" w:type="pct"/>
          </w:tcPr>
          <w:p w:rsidR="0067398B" w:rsidRPr="00BE0F56" w:rsidRDefault="0067398B" w:rsidP="000A3317">
            <w:pPr>
              <w:tabs>
                <w:tab w:val="left" w:pos="0"/>
              </w:tabs>
              <w:spacing w:after="120"/>
              <w:jc w:val="right"/>
              <w:rPr>
                <w:i/>
                <w:iCs/>
              </w:rPr>
            </w:pPr>
          </w:p>
        </w:tc>
        <w:tc>
          <w:tcPr>
            <w:tcW w:w="780" w:type="pct"/>
          </w:tcPr>
          <w:p w:rsidR="0067398B" w:rsidRPr="00BE0F56" w:rsidRDefault="0067398B" w:rsidP="000A3317">
            <w:pPr>
              <w:tabs>
                <w:tab w:val="left" w:pos="0"/>
              </w:tabs>
              <w:spacing w:after="120"/>
              <w:jc w:val="right"/>
              <w:rPr>
                <w:i/>
                <w:iCs/>
              </w:rPr>
            </w:pPr>
          </w:p>
        </w:tc>
      </w:tr>
      <w:tr w:rsidR="0067398B" w:rsidRPr="001A4C8A">
        <w:tc>
          <w:tcPr>
            <w:tcW w:w="303" w:type="pct"/>
            <w:shd w:val="clear" w:color="auto" w:fill="D6E3BC"/>
          </w:tcPr>
          <w:p w:rsidR="0067398B" w:rsidRPr="00A37DEE" w:rsidRDefault="0067398B" w:rsidP="000A3317">
            <w:pPr>
              <w:tabs>
                <w:tab w:val="left" w:pos="0"/>
              </w:tabs>
              <w:spacing w:after="120"/>
              <w:jc w:val="center"/>
            </w:pPr>
            <w:r w:rsidRPr="00A37DEE">
              <w:t>2.</w:t>
            </w:r>
          </w:p>
        </w:tc>
        <w:tc>
          <w:tcPr>
            <w:tcW w:w="1884" w:type="pct"/>
          </w:tcPr>
          <w:p w:rsidR="0067398B" w:rsidRPr="00BE0F56" w:rsidRDefault="0067398B" w:rsidP="000A3317">
            <w:pPr>
              <w:tabs>
                <w:tab w:val="left" w:pos="0"/>
              </w:tabs>
              <w:spacing w:after="120"/>
              <w:jc w:val="both"/>
              <w:rPr>
                <w:b/>
                <w:bCs/>
                <w:i/>
                <w:iCs/>
              </w:rPr>
            </w:pPr>
            <w:r w:rsidRPr="00BB44BB">
              <w:t>Контейнер поцинкован</w:t>
            </w:r>
          </w:p>
        </w:tc>
        <w:tc>
          <w:tcPr>
            <w:tcW w:w="470" w:type="pct"/>
          </w:tcPr>
          <w:p w:rsidR="0067398B" w:rsidRPr="00BE0F56" w:rsidRDefault="0067398B" w:rsidP="000A3317">
            <w:pPr>
              <w:tabs>
                <w:tab w:val="left" w:pos="0"/>
              </w:tabs>
              <w:spacing w:after="120"/>
              <w:jc w:val="center"/>
              <w:rPr>
                <w:i/>
                <w:iCs/>
              </w:rPr>
            </w:pPr>
            <w:r w:rsidRPr="00BB44BB">
              <w:t>2</w:t>
            </w:r>
          </w:p>
        </w:tc>
        <w:tc>
          <w:tcPr>
            <w:tcW w:w="781" w:type="pct"/>
          </w:tcPr>
          <w:p w:rsidR="0067398B" w:rsidRPr="00BE0F56" w:rsidRDefault="0067398B" w:rsidP="000A3317">
            <w:pPr>
              <w:tabs>
                <w:tab w:val="left" w:pos="0"/>
              </w:tabs>
              <w:spacing w:after="120"/>
              <w:jc w:val="right"/>
              <w:rPr>
                <w:i/>
                <w:iCs/>
              </w:rPr>
            </w:pPr>
          </w:p>
        </w:tc>
        <w:tc>
          <w:tcPr>
            <w:tcW w:w="782" w:type="pct"/>
          </w:tcPr>
          <w:p w:rsidR="0067398B" w:rsidRPr="00BE0F56" w:rsidRDefault="0067398B" w:rsidP="000A3317">
            <w:pPr>
              <w:tabs>
                <w:tab w:val="left" w:pos="0"/>
              </w:tabs>
              <w:spacing w:after="120"/>
              <w:jc w:val="right"/>
              <w:rPr>
                <w:i/>
                <w:iCs/>
              </w:rPr>
            </w:pPr>
          </w:p>
        </w:tc>
        <w:tc>
          <w:tcPr>
            <w:tcW w:w="780" w:type="pct"/>
          </w:tcPr>
          <w:p w:rsidR="0067398B" w:rsidRPr="00BE0F56" w:rsidRDefault="0067398B" w:rsidP="000A3317">
            <w:pPr>
              <w:tabs>
                <w:tab w:val="left" w:pos="0"/>
              </w:tabs>
              <w:spacing w:after="120"/>
              <w:jc w:val="right"/>
              <w:rPr>
                <w:i/>
                <w:iCs/>
              </w:rPr>
            </w:pPr>
          </w:p>
        </w:tc>
      </w:tr>
      <w:tr w:rsidR="0067398B" w:rsidRPr="001A4C8A">
        <w:tc>
          <w:tcPr>
            <w:tcW w:w="303" w:type="pct"/>
            <w:shd w:val="clear" w:color="auto" w:fill="D6E3BC"/>
          </w:tcPr>
          <w:p w:rsidR="0067398B" w:rsidRPr="00A37DEE" w:rsidRDefault="0067398B" w:rsidP="000A3317">
            <w:pPr>
              <w:tabs>
                <w:tab w:val="left" w:pos="0"/>
              </w:tabs>
              <w:spacing w:after="120"/>
              <w:jc w:val="center"/>
            </w:pPr>
            <w:r w:rsidRPr="00A37DEE">
              <w:t>3.</w:t>
            </w:r>
          </w:p>
        </w:tc>
        <w:tc>
          <w:tcPr>
            <w:tcW w:w="1884" w:type="pct"/>
          </w:tcPr>
          <w:p w:rsidR="0067398B" w:rsidRPr="00BE0F56" w:rsidRDefault="0067398B" w:rsidP="000A3317">
            <w:pPr>
              <w:tabs>
                <w:tab w:val="left" w:pos="0"/>
              </w:tabs>
              <w:spacing w:after="120"/>
              <w:jc w:val="both"/>
              <w:rPr>
                <w:b/>
                <w:bCs/>
                <w:i/>
                <w:iCs/>
              </w:rPr>
            </w:pPr>
            <w:r w:rsidRPr="00BB44BB">
              <w:t>Контейнер метален</w:t>
            </w:r>
          </w:p>
        </w:tc>
        <w:tc>
          <w:tcPr>
            <w:tcW w:w="470" w:type="pct"/>
          </w:tcPr>
          <w:p w:rsidR="0067398B" w:rsidRPr="00BE0F56" w:rsidRDefault="0067398B" w:rsidP="000A3317">
            <w:pPr>
              <w:tabs>
                <w:tab w:val="left" w:pos="0"/>
              </w:tabs>
              <w:spacing w:after="120"/>
              <w:jc w:val="center"/>
              <w:rPr>
                <w:i/>
                <w:iCs/>
              </w:rPr>
            </w:pPr>
            <w:r w:rsidRPr="00BB44BB">
              <w:t>3</w:t>
            </w:r>
          </w:p>
        </w:tc>
        <w:tc>
          <w:tcPr>
            <w:tcW w:w="781" w:type="pct"/>
          </w:tcPr>
          <w:p w:rsidR="0067398B" w:rsidRPr="00BE0F56" w:rsidRDefault="0067398B" w:rsidP="000A3317">
            <w:pPr>
              <w:tabs>
                <w:tab w:val="left" w:pos="0"/>
              </w:tabs>
              <w:spacing w:after="120"/>
              <w:jc w:val="right"/>
              <w:rPr>
                <w:i/>
                <w:iCs/>
              </w:rPr>
            </w:pPr>
          </w:p>
        </w:tc>
        <w:tc>
          <w:tcPr>
            <w:tcW w:w="782" w:type="pct"/>
          </w:tcPr>
          <w:p w:rsidR="0067398B" w:rsidRPr="00BE0F56" w:rsidRDefault="0067398B" w:rsidP="000A3317">
            <w:pPr>
              <w:tabs>
                <w:tab w:val="left" w:pos="0"/>
              </w:tabs>
              <w:spacing w:after="120"/>
              <w:jc w:val="right"/>
              <w:rPr>
                <w:i/>
                <w:iCs/>
              </w:rPr>
            </w:pPr>
          </w:p>
        </w:tc>
        <w:tc>
          <w:tcPr>
            <w:tcW w:w="780" w:type="pct"/>
          </w:tcPr>
          <w:p w:rsidR="0067398B" w:rsidRPr="00BE0F56" w:rsidRDefault="0067398B" w:rsidP="000A3317">
            <w:pPr>
              <w:tabs>
                <w:tab w:val="left" w:pos="0"/>
              </w:tabs>
              <w:spacing w:after="120"/>
              <w:jc w:val="right"/>
              <w:rPr>
                <w:i/>
                <w:iCs/>
              </w:rPr>
            </w:pPr>
          </w:p>
        </w:tc>
      </w:tr>
      <w:tr w:rsidR="0067398B" w:rsidRPr="001A4C8A">
        <w:tc>
          <w:tcPr>
            <w:tcW w:w="303" w:type="pct"/>
            <w:shd w:val="clear" w:color="auto" w:fill="D6E3BC"/>
          </w:tcPr>
          <w:p w:rsidR="0067398B" w:rsidRPr="00A37DEE" w:rsidRDefault="0067398B" w:rsidP="000A3317">
            <w:pPr>
              <w:tabs>
                <w:tab w:val="left" w:pos="0"/>
              </w:tabs>
              <w:spacing w:after="120"/>
              <w:jc w:val="center"/>
            </w:pPr>
            <w:r w:rsidRPr="00A37DEE">
              <w:t>4.</w:t>
            </w:r>
          </w:p>
        </w:tc>
        <w:tc>
          <w:tcPr>
            <w:tcW w:w="1884" w:type="pct"/>
          </w:tcPr>
          <w:p w:rsidR="0067398B" w:rsidRPr="00BE0F56" w:rsidRDefault="0067398B" w:rsidP="000A3317">
            <w:pPr>
              <w:tabs>
                <w:tab w:val="left" w:pos="0"/>
              </w:tabs>
              <w:spacing w:after="120"/>
              <w:jc w:val="both"/>
              <w:rPr>
                <w:b/>
                <w:bCs/>
                <w:i/>
                <w:iCs/>
              </w:rPr>
            </w:pPr>
            <w:r w:rsidRPr="00BB44BB">
              <w:t>Контейнер поцинкован</w:t>
            </w:r>
          </w:p>
        </w:tc>
        <w:tc>
          <w:tcPr>
            <w:tcW w:w="470" w:type="pct"/>
          </w:tcPr>
          <w:p w:rsidR="0067398B" w:rsidRPr="00BE0F56" w:rsidRDefault="0067398B" w:rsidP="000A3317">
            <w:pPr>
              <w:tabs>
                <w:tab w:val="left" w:pos="0"/>
              </w:tabs>
              <w:spacing w:after="120"/>
              <w:jc w:val="center"/>
              <w:rPr>
                <w:i/>
                <w:iCs/>
              </w:rPr>
            </w:pPr>
            <w:r w:rsidRPr="00BB44BB">
              <w:t>2</w:t>
            </w:r>
          </w:p>
        </w:tc>
        <w:tc>
          <w:tcPr>
            <w:tcW w:w="781" w:type="pct"/>
          </w:tcPr>
          <w:p w:rsidR="0067398B" w:rsidRPr="00BE0F56" w:rsidRDefault="0067398B" w:rsidP="000A3317">
            <w:pPr>
              <w:tabs>
                <w:tab w:val="left" w:pos="0"/>
              </w:tabs>
              <w:spacing w:after="120"/>
              <w:jc w:val="right"/>
              <w:rPr>
                <w:i/>
                <w:iCs/>
              </w:rPr>
            </w:pPr>
          </w:p>
        </w:tc>
        <w:tc>
          <w:tcPr>
            <w:tcW w:w="782" w:type="pct"/>
          </w:tcPr>
          <w:p w:rsidR="0067398B" w:rsidRPr="00BE0F56" w:rsidRDefault="0067398B" w:rsidP="000A3317">
            <w:pPr>
              <w:tabs>
                <w:tab w:val="left" w:pos="0"/>
              </w:tabs>
              <w:spacing w:after="120"/>
              <w:jc w:val="right"/>
              <w:rPr>
                <w:i/>
                <w:iCs/>
              </w:rPr>
            </w:pPr>
          </w:p>
        </w:tc>
        <w:tc>
          <w:tcPr>
            <w:tcW w:w="780" w:type="pct"/>
          </w:tcPr>
          <w:p w:rsidR="0067398B" w:rsidRPr="00BE0F56" w:rsidRDefault="0067398B" w:rsidP="000A3317">
            <w:pPr>
              <w:tabs>
                <w:tab w:val="left" w:pos="0"/>
              </w:tabs>
              <w:spacing w:after="120"/>
              <w:jc w:val="right"/>
              <w:rPr>
                <w:i/>
                <w:iCs/>
              </w:rPr>
            </w:pPr>
          </w:p>
        </w:tc>
      </w:tr>
      <w:tr w:rsidR="0067398B" w:rsidRPr="001A4C8A">
        <w:tc>
          <w:tcPr>
            <w:tcW w:w="303" w:type="pct"/>
            <w:shd w:val="clear" w:color="auto" w:fill="D6E3BC"/>
          </w:tcPr>
          <w:p w:rsidR="0067398B" w:rsidRPr="00A37DEE" w:rsidRDefault="0067398B" w:rsidP="000A3317">
            <w:pPr>
              <w:tabs>
                <w:tab w:val="left" w:pos="0"/>
              </w:tabs>
              <w:spacing w:after="120"/>
              <w:jc w:val="center"/>
            </w:pPr>
            <w:r>
              <w:t>5.</w:t>
            </w:r>
          </w:p>
        </w:tc>
        <w:tc>
          <w:tcPr>
            <w:tcW w:w="1884" w:type="pct"/>
          </w:tcPr>
          <w:p w:rsidR="0067398B" w:rsidRPr="00BE0F56" w:rsidRDefault="0067398B" w:rsidP="000A3317">
            <w:pPr>
              <w:tabs>
                <w:tab w:val="left" w:pos="0"/>
              </w:tabs>
              <w:spacing w:after="120"/>
              <w:jc w:val="both"/>
              <w:rPr>
                <w:b/>
                <w:bCs/>
                <w:i/>
                <w:iCs/>
              </w:rPr>
            </w:pPr>
            <w:r w:rsidRPr="00BB44BB">
              <w:t>Контейнер за батерии</w:t>
            </w:r>
          </w:p>
        </w:tc>
        <w:tc>
          <w:tcPr>
            <w:tcW w:w="470" w:type="pct"/>
          </w:tcPr>
          <w:p w:rsidR="0067398B" w:rsidRPr="00BE0F56" w:rsidRDefault="0067398B" w:rsidP="000A3317">
            <w:pPr>
              <w:tabs>
                <w:tab w:val="left" w:pos="0"/>
              </w:tabs>
              <w:spacing w:after="120"/>
              <w:jc w:val="center"/>
              <w:rPr>
                <w:i/>
                <w:iCs/>
              </w:rPr>
            </w:pPr>
            <w:r w:rsidRPr="00BB44BB">
              <w:t>1</w:t>
            </w:r>
          </w:p>
        </w:tc>
        <w:tc>
          <w:tcPr>
            <w:tcW w:w="781" w:type="pct"/>
          </w:tcPr>
          <w:p w:rsidR="0067398B" w:rsidRPr="00BE0F56" w:rsidRDefault="0067398B" w:rsidP="000A3317">
            <w:pPr>
              <w:tabs>
                <w:tab w:val="left" w:pos="0"/>
              </w:tabs>
              <w:spacing w:after="120"/>
              <w:jc w:val="right"/>
              <w:rPr>
                <w:i/>
                <w:iCs/>
              </w:rPr>
            </w:pPr>
          </w:p>
        </w:tc>
        <w:tc>
          <w:tcPr>
            <w:tcW w:w="782" w:type="pct"/>
          </w:tcPr>
          <w:p w:rsidR="0067398B" w:rsidRPr="00BE0F56" w:rsidRDefault="0067398B" w:rsidP="000A3317">
            <w:pPr>
              <w:tabs>
                <w:tab w:val="left" w:pos="0"/>
              </w:tabs>
              <w:spacing w:after="120"/>
              <w:jc w:val="right"/>
              <w:rPr>
                <w:i/>
                <w:iCs/>
              </w:rPr>
            </w:pPr>
          </w:p>
        </w:tc>
        <w:tc>
          <w:tcPr>
            <w:tcW w:w="780" w:type="pct"/>
          </w:tcPr>
          <w:p w:rsidR="0067398B" w:rsidRPr="00BE0F56" w:rsidRDefault="0067398B" w:rsidP="000A3317">
            <w:pPr>
              <w:tabs>
                <w:tab w:val="left" w:pos="0"/>
              </w:tabs>
              <w:spacing w:after="120"/>
              <w:jc w:val="right"/>
              <w:rPr>
                <w:i/>
                <w:iCs/>
              </w:rPr>
            </w:pPr>
          </w:p>
        </w:tc>
      </w:tr>
      <w:tr w:rsidR="0067398B" w:rsidRPr="001A4C8A">
        <w:tc>
          <w:tcPr>
            <w:tcW w:w="303" w:type="pct"/>
            <w:shd w:val="clear" w:color="auto" w:fill="D6E3BC"/>
          </w:tcPr>
          <w:p w:rsidR="0067398B" w:rsidRPr="00A37DEE" w:rsidRDefault="0067398B" w:rsidP="000A3317">
            <w:pPr>
              <w:tabs>
                <w:tab w:val="left" w:pos="0"/>
              </w:tabs>
              <w:spacing w:after="120"/>
              <w:jc w:val="center"/>
            </w:pPr>
            <w:r>
              <w:t>6.</w:t>
            </w:r>
          </w:p>
        </w:tc>
        <w:tc>
          <w:tcPr>
            <w:tcW w:w="1884" w:type="pct"/>
          </w:tcPr>
          <w:p w:rsidR="0067398B" w:rsidRPr="00BE0F56" w:rsidRDefault="0067398B" w:rsidP="000A3317">
            <w:pPr>
              <w:tabs>
                <w:tab w:val="left" w:pos="0"/>
              </w:tabs>
              <w:spacing w:after="120"/>
              <w:jc w:val="both"/>
              <w:rPr>
                <w:b/>
                <w:bCs/>
                <w:i/>
                <w:iCs/>
              </w:rPr>
            </w:pPr>
            <w:r w:rsidRPr="00BB44BB">
              <w:t>Палетна клетка, оборудвана с пластмасови палети за акумулатори</w:t>
            </w:r>
          </w:p>
        </w:tc>
        <w:tc>
          <w:tcPr>
            <w:tcW w:w="470" w:type="pct"/>
          </w:tcPr>
          <w:p w:rsidR="0067398B" w:rsidRPr="00BE0F56" w:rsidRDefault="0067398B" w:rsidP="000A3317">
            <w:pPr>
              <w:tabs>
                <w:tab w:val="left" w:pos="0"/>
              </w:tabs>
              <w:spacing w:after="120"/>
              <w:jc w:val="center"/>
              <w:rPr>
                <w:i/>
                <w:iCs/>
              </w:rPr>
            </w:pPr>
            <w:r w:rsidRPr="00BB44BB">
              <w:t>1</w:t>
            </w:r>
          </w:p>
        </w:tc>
        <w:tc>
          <w:tcPr>
            <w:tcW w:w="781" w:type="pct"/>
          </w:tcPr>
          <w:p w:rsidR="0067398B" w:rsidRPr="00BE0F56" w:rsidRDefault="0067398B" w:rsidP="000A3317">
            <w:pPr>
              <w:tabs>
                <w:tab w:val="left" w:pos="0"/>
              </w:tabs>
              <w:spacing w:after="120"/>
              <w:jc w:val="right"/>
              <w:rPr>
                <w:i/>
                <w:iCs/>
              </w:rPr>
            </w:pPr>
          </w:p>
        </w:tc>
        <w:tc>
          <w:tcPr>
            <w:tcW w:w="782" w:type="pct"/>
          </w:tcPr>
          <w:p w:rsidR="0067398B" w:rsidRPr="00BE0F56" w:rsidRDefault="0067398B" w:rsidP="000A3317">
            <w:pPr>
              <w:tabs>
                <w:tab w:val="left" w:pos="0"/>
              </w:tabs>
              <w:spacing w:after="120"/>
              <w:jc w:val="right"/>
              <w:rPr>
                <w:i/>
                <w:iCs/>
              </w:rPr>
            </w:pPr>
          </w:p>
        </w:tc>
        <w:tc>
          <w:tcPr>
            <w:tcW w:w="780" w:type="pct"/>
          </w:tcPr>
          <w:p w:rsidR="0067398B" w:rsidRPr="00BE0F56" w:rsidRDefault="0067398B" w:rsidP="000A3317">
            <w:pPr>
              <w:tabs>
                <w:tab w:val="left" w:pos="0"/>
              </w:tabs>
              <w:spacing w:after="120"/>
              <w:jc w:val="right"/>
              <w:rPr>
                <w:i/>
                <w:iCs/>
              </w:rPr>
            </w:pPr>
          </w:p>
        </w:tc>
      </w:tr>
      <w:tr w:rsidR="0067398B" w:rsidRPr="001A4C8A">
        <w:tc>
          <w:tcPr>
            <w:tcW w:w="303" w:type="pct"/>
            <w:shd w:val="clear" w:color="auto" w:fill="D6E3BC"/>
          </w:tcPr>
          <w:p w:rsidR="0067398B" w:rsidRPr="00A37DEE" w:rsidRDefault="0067398B" w:rsidP="000A3317">
            <w:pPr>
              <w:tabs>
                <w:tab w:val="left" w:pos="0"/>
              </w:tabs>
              <w:spacing w:after="120"/>
              <w:jc w:val="center"/>
            </w:pPr>
            <w:r>
              <w:t>7.</w:t>
            </w:r>
          </w:p>
        </w:tc>
        <w:tc>
          <w:tcPr>
            <w:tcW w:w="1884" w:type="pct"/>
          </w:tcPr>
          <w:p w:rsidR="0067398B" w:rsidRPr="00BE0F56" w:rsidRDefault="0067398B" w:rsidP="000A3317">
            <w:pPr>
              <w:tabs>
                <w:tab w:val="left" w:pos="0"/>
              </w:tabs>
              <w:spacing w:after="120"/>
              <w:jc w:val="both"/>
              <w:rPr>
                <w:b/>
                <w:bCs/>
                <w:i/>
                <w:iCs/>
              </w:rPr>
            </w:pPr>
            <w:r w:rsidRPr="00BB44BB">
              <w:t>Стелаж метален с антикорозионно покритие за електронни отпадъци</w:t>
            </w:r>
          </w:p>
        </w:tc>
        <w:tc>
          <w:tcPr>
            <w:tcW w:w="470" w:type="pct"/>
          </w:tcPr>
          <w:p w:rsidR="0067398B" w:rsidRPr="00BE0F56" w:rsidRDefault="0067398B" w:rsidP="000A3317">
            <w:pPr>
              <w:tabs>
                <w:tab w:val="left" w:pos="0"/>
              </w:tabs>
              <w:spacing w:after="120"/>
              <w:jc w:val="center"/>
              <w:rPr>
                <w:i/>
                <w:iCs/>
              </w:rPr>
            </w:pPr>
            <w:r w:rsidRPr="00BB44BB">
              <w:t>1</w:t>
            </w:r>
          </w:p>
        </w:tc>
        <w:tc>
          <w:tcPr>
            <w:tcW w:w="781" w:type="pct"/>
          </w:tcPr>
          <w:p w:rsidR="0067398B" w:rsidRPr="00BE0F56" w:rsidRDefault="0067398B" w:rsidP="000A3317">
            <w:pPr>
              <w:tabs>
                <w:tab w:val="left" w:pos="0"/>
              </w:tabs>
              <w:spacing w:after="120"/>
              <w:jc w:val="right"/>
              <w:rPr>
                <w:i/>
                <w:iCs/>
              </w:rPr>
            </w:pPr>
          </w:p>
        </w:tc>
        <w:tc>
          <w:tcPr>
            <w:tcW w:w="782" w:type="pct"/>
          </w:tcPr>
          <w:p w:rsidR="0067398B" w:rsidRPr="00BE0F56" w:rsidRDefault="0067398B" w:rsidP="000A3317">
            <w:pPr>
              <w:tabs>
                <w:tab w:val="left" w:pos="0"/>
              </w:tabs>
              <w:spacing w:after="120"/>
              <w:jc w:val="right"/>
              <w:rPr>
                <w:i/>
                <w:iCs/>
              </w:rPr>
            </w:pPr>
          </w:p>
        </w:tc>
        <w:tc>
          <w:tcPr>
            <w:tcW w:w="780" w:type="pct"/>
          </w:tcPr>
          <w:p w:rsidR="0067398B" w:rsidRPr="00BE0F56" w:rsidRDefault="0067398B" w:rsidP="000A3317">
            <w:pPr>
              <w:tabs>
                <w:tab w:val="left" w:pos="0"/>
              </w:tabs>
              <w:spacing w:after="120"/>
              <w:jc w:val="right"/>
              <w:rPr>
                <w:i/>
                <w:iCs/>
              </w:rPr>
            </w:pPr>
          </w:p>
        </w:tc>
      </w:tr>
      <w:tr w:rsidR="0067398B" w:rsidRPr="001A4C8A">
        <w:tc>
          <w:tcPr>
            <w:tcW w:w="303" w:type="pct"/>
            <w:shd w:val="clear" w:color="auto" w:fill="D6E3BC"/>
          </w:tcPr>
          <w:p w:rsidR="0067398B" w:rsidRPr="00A37DEE" w:rsidRDefault="0067398B" w:rsidP="000A3317">
            <w:pPr>
              <w:tabs>
                <w:tab w:val="left" w:pos="0"/>
              </w:tabs>
              <w:spacing w:after="120"/>
              <w:jc w:val="center"/>
            </w:pPr>
            <w:r>
              <w:t>8.</w:t>
            </w:r>
          </w:p>
        </w:tc>
        <w:tc>
          <w:tcPr>
            <w:tcW w:w="1884" w:type="pct"/>
          </w:tcPr>
          <w:p w:rsidR="0067398B" w:rsidRPr="00BE0F56" w:rsidRDefault="0067398B" w:rsidP="000A3317">
            <w:pPr>
              <w:tabs>
                <w:tab w:val="left" w:pos="0"/>
              </w:tabs>
              <w:spacing w:after="120"/>
              <w:jc w:val="both"/>
              <w:rPr>
                <w:b/>
                <w:bCs/>
                <w:i/>
                <w:iCs/>
              </w:rPr>
            </w:pPr>
            <w:r w:rsidRPr="00BB44BB">
              <w:t xml:space="preserve">Стелаж за хоризонтално складиране за флуоресцентни осветителни тела </w:t>
            </w:r>
          </w:p>
        </w:tc>
        <w:tc>
          <w:tcPr>
            <w:tcW w:w="470" w:type="pct"/>
          </w:tcPr>
          <w:p w:rsidR="0067398B" w:rsidRPr="00BE0F56" w:rsidRDefault="0067398B" w:rsidP="000A3317">
            <w:pPr>
              <w:tabs>
                <w:tab w:val="left" w:pos="0"/>
              </w:tabs>
              <w:spacing w:after="120"/>
              <w:jc w:val="center"/>
              <w:rPr>
                <w:i/>
                <w:iCs/>
              </w:rPr>
            </w:pPr>
            <w:r w:rsidRPr="00BB44BB">
              <w:t>1</w:t>
            </w:r>
          </w:p>
        </w:tc>
        <w:tc>
          <w:tcPr>
            <w:tcW w:w="781" w:type="pct"/>
          </w:tcPr>
          <w:p w:rsidR="0067398B" w:rsidRPr="00BE0F56" w:rsidRDefault="0067398B" w:rsidP="000A3317">
            <w:pPr>
              <w:tabs>
                <w:tab w:val="left" w:pos="0"/>
              </w:tabs>
              <w:spacing w:after="120"/>
              <w:jc w:val="right"/>
              <w:rPr>
                <w:i/>
                <w:iCs/>
              </w:rPr>
            </w:pPr>
          </w:p>
        </w:tc>
        <w:tc>
          <w:tcPr>
            <w:tcW w:w="782" w:type="pct"/>
          </w:tcPr>
          <w:p w:rsidR="0067398B" w:rsidRPr="00BE0F56" w:rsidRDefault="0067398B" w:rsidP="000A3317">
            <w:pPr>
              <w:tabs>
                <w:tab w:val="left" w:pos="0"/>
              </w:tabs>
              <w:spacing w:after="120"/>
              <w:jc w:val="right"/>
              <w:rPr>
                <w:i/>
                <w:iCs/>
              </w:rPr>
            </w:pPr>
          </w:p>
        </w:tc>
        <w:tc>
          <w:tcPr>
            <w:tcW w:w="780" w:type="pct"/>
          </w:tcPr>
          <w:p w:rsidR="0067398B" w:rsidRPr="00BE0F56" w:rsidRDefault="0067398B" w:rsidP="000A3317">
            <w:pPr>
              <w:tabs>
                <w:tab w:val="left" w:pos="0"/>
              </w:tabs>
              <w:spacing w:after="120"/>
              <w:jc w:val="right"/>
              <w:rPr>
                <w:i/>
                <w:iCs/>
              </w:rPr>
            </w:pPr>
          </w:p>
        </w:tc>
      </w:tr>
      <w:tr w:rsidR="0067398B" w:rsidRPr="001A4C8A">
        <w:tc>
          <w:tcPr>
            <w:tcW w:w="303" w:type="pct"/>
            <w:shd w:val="clear" w:color="auto" w:fill="D6E3BC"/>
          </w:tcPr>
          <w:p w:rsidR="0067398B" w:rsidRPr="00A37DEE" w:rsidRDefault="0067398B" w:rsidP="000A3317">
            <w:pPr>
              <w:tabs>
                <w:tab w:val="left" w:pos="0"/>
              </w:tabs>
              <w:spacing w:after="120"/>
              <w:jc w:val="center"/>
            </w:pPr>
            <w:r>
              <w:t>9.</w:t>
            </w:r>
          </w:p>
        </w:tc>
        <w:tc>
          <w:tcPr>
            <w:tcW w:w="1884" w:type="pct"/>
          </w:tcPr>
          <w:p w:rsidR="0067398B" w:rsidRPr="00BE0F56" w:rsidRDefault="0067398B" w:rsidP="000A3317">
            <w:pPr>
              <w:tabs>
                <w:tab w:val="left" w:pos="0"/>
              </w:tabs>
              <w:spacing w:after="120"/>
              <w:jc w:val="both"/>
              <w:rPr>
                <w:b/>
                <w:bCs/>
                <w:i/>
                <w:iCs/>
              </w:rPr>
            </w:pPr>
            <w:r w:rsidRPr="00BB44BB">
              <w:t>Комбиниран стелаж за съхранение на варели заедно с други по-малки опаковки</w:t>
            </w:r>
          </w:p>
        </w:tc>
        <w:tc>
          <w:tcPr>
            <w:tcW w:w="470" w:type="pct"/>
          </w:tcPr>
          <w:p w:rsidR="0067398B" w:rsidRPr="00BE0F56" w:rsidRDefault="0067398B" w:rsidP="000A3317">
            <w:pPr>
              <w:tabs>
                <w:tab w:val="left" w:pos="0"/>
              </w:tabs>
              <w:spacing w:after="120"/>
              <w:jc w:val="center"/>
              <w:rPr>
                <w:i/>
                <w:iCs/>
              </w:rPr>
            </w:pPr>
            <w:r w:rsidRPr="00BB44BB">
              <w:t>1</w:t>
            </w:r>
          </w:p>
        </w:tc>
        <w:tc>
          <w:tcPr>
            <w:tcW w:w="781" w:type="pct"/>
          </w:tcPr>
          <w:p w:rsidR="0067398B" w:rsidRPr="00BE0F56" w:rsidRDefault="0067398B" w:rsidP="000A3317">
            <w:pPr>
              <w:tabs>
                <w:tab w:val="left" w:pos="0"/>
              </w:tabs>
              <w:spacing w:after="120"/>
              <w:jc w:val="right"/>
              <w:rPr>
                <w:i/>
                <w:iCs/>
              </w:rPr>
            </w:pPr>
          </w:p>
        </w:tc>
        <w:tc>
          <w:tcPr>
            <w:tcW w:w="782" w:type="pct"/>
          </w:tcPr>
          <w:p w:rsidR="0067398B" w:rsidRPr="00BE0F56" w:rsidRDefault="0067398B" w:rsidP="000A3317">
            <w:pPr>
              <w:tabs>
                <w:tab w:val="left" w:pos="0"/>
              </w:tabs>
              <w:spacing w:after="120"/>
              <w:jc w:val="right"/>
              <w:rPr>
                <w:i/>
                <w:iCs/>
              </w:rPr>
            </w:pPr>
          </w:p>
        </w:tc>
        <w:tc>
          <w:tcPr>
            <w:tcW w:w="780" w:type="pct"/>
          </w:tcPr>
          <w:p w:rsidR="0067398B" w:rsidRPr="00BE0F56" w:rsidRDefault="0067398B" w:rsidP="000A3317">
            <w:pPr>
              <w:tabs>
                <w:tab w:val="left" w:pos="0"/>
              </w:tabs>
              <w:spacing w:after="120"/>
              <w:jc w:val="right"/>
              <w:rPr>
                <w:i/>
                <w:iCs/>
              </w:rPr>
            </w:pPr>
          </w:p>
        </w:tc>
      </w:tr>
      <w:tr w:rsidR="0067398B" w:rsidRPr="001A4C8A">
        <w:tc>
          <w:tcPr>
            <w:tcW w:w="303" w:type="pct"/>
            <w:shd w:val="clear" w:color="auto" w:fill="D6E3BC"/>
          </w:tcPr>
          <w:p w:rsidR="0067398B" w:rsidRPr="00A37DEE" w:rsidRDefault="0067398B" w:rsidP="000A3317">
            <w:pPr>
              <w:tabs>
                <w:tab w:val="left" w:pos="0"/>
              </w:tabs>
              <w:spacing w:after="120"/>
              <w:jc w:val="center"/>
            </w:pPr>
            <w:r>
              <w:t>10.</w:t>
            </w:r>
          </w:p>
        </w:tc>
        <w:tc>
          <w:tcPr>
            <w:tcW w:w="1884" w:type="pct"/>
          </w:tcPr>
          <w:p w:rsidR="0067398B" w:rsidRPr="00BE0F56" w:rsidRDefault="0067398B" w:rsidP="000A3317">
            <w:pPr>
              <w:tabs>
                <w:tab w:val="left" w:pos="0"/>
              </w:tabs>
              <w:spacing w:after="120"/>
              <w:jc w:val="both"/>
              <w:rPr>
                <w:b/>
                <w:bCs/>
                <w:i/>
                <w:iCs/>
              </w:rPr>
            </w:pPr>
            <w:r w:rsidRPr="00BB44BB">
              <w:t>Контейнер за карантинни отпадъци тип „Иглу“</w:t>
            </w:r>
          </w:p>
        </w:tc>
        <w:tc>
          <w:tcPr>
            <w:tcW w:w="470" w:type="pct"/>
          </w:tcPr>
          <w:p w:rsidR="0067398B" w:rsidRPr="00BE0F56" w:rsidRDefault="0067398B" w:rsidP="000A3317">
            <w:pPr>
              <w:tabs>
                <w:tab w:val="left" w:pos="0"/>
              </w:tabs>
              <w:spacing w:after="120"/>
              <w:jc w:val="center"/>
              <w:rPr>
                <w:i/>
                <w:iCs/>
              </w:rPr>
            </w:pPr>
            <w:r w:rsidRPr="00BB44BB">
              <w:t>1</w:t>
            </w:r>
          </w:p>
        </w:tc>
        <w:tc>
          <w:tcPr>
            <w:tcW w:w="781" w:type="pct"/>
          </w:tcPr>
          <w:p w:rsidR="0067398B" w:rsidRPr="00BE0F56" w:rsidRDefault="0067398B" w:rsidP="000A3317">
            <w:pPr>
              <w:tabs>
                <w:tab w:val="left" w:pos="0"/>
              </w:tabs>
              <w:spacing w:after="120"/>
              <w:jc w:val="right"/>
              <w:rPr>
                <w:i/>
                <w:iCs/>
              </w:rPr>
            </w:pPr>
          </w:p>
        </w:tc>
        <w:tc>
          <w:tcPr>
            <w:tcW w:w="782" w:type="pct"/>
          </w:tcPr>
          <w:p w:rsidR="0067398B" w:rsidRPr="00BE0F56" w:rsidRDefault="0067398B" w:rsidP="000A3317">
            <w:pPr>
              <w:tabs>
                <w:tab w:val="left" w:pos="0"/>
              </w:tabs>
              <w:spacing w:after="120"/>
              <w:jc w:val="right"/>
              <w:rPr>
                <w:i/>
                <w:iCs/>
              </w:rPr>
            </w:pPr>
          </w:p>
        </w:tc>
        <w:tc>
          <w:tcPr>
            <w:tcW w:w="780" w:type="pct"/>
          </w:tcPr>
          <w:p w:rsidR="0067398B" w:rsidRPr="00BE0F56" w:rsidRDefault="0067398B" w:rsidP="000A3317">
            <w:pPr>
              <w:tabs>
                <w:tab w:val="left" w:pos="0"/>
              </w:tabs>
              <w:spacing w:after="120"/>
              <w:jc w:val="right"/>
              <w:rPr>
                <w:i/>
                <w:iCs/>
              </w:rPr>
            </w:pPr>
          </w:p>
        </w:tc>
      </w:tr>
      <w:tr w:rsidR="0067398B" w:rsidRPr="001A4C8A">
        <w:tc>
          <w:tcPr>
            <w:tcW w:w="303" w:type="pct"/>
            <w:shd w:val="clear" w:color="auto" w:fill="D6E3BC"/>
          </w:tcPr>
          <w:p w:rsidR="0067398B" w:rsidRPr="00A37DEE" w:rsidRDefault="0067398B" w:rsidP="000A3317">
            <w:pPr>
              <w:tabs>
                <w:tab w:val="left" w:pos="0"/>
              </w:tabs>
              <w:spacing w:after="120"/>
              <w:jc w:val="center"/>
            </w:pPr>
            <w:r>
              <w:t>11.</w:t>
            </w:r>
          </w:p>
        </w:tc>
        <w:tc>
          <w:tcPr>
            <w:tcW w:w="1884" w:type="pct"/>
          </w:tcPr>
          <w:p w:rsidR="0067398B" w:rsidRPr="00BE0F56" w:rsidRDefault="0067398B" w:rsidP="000A3317">
            <w:pPr>
              <w:tabs>
                <w:tab w:val="left" w:pos="0"/>
              </w:tabs>
              <w:spacing w:after="120"/>
              <w:jc w:val="both"/>
              <w:rPr>
                <w:b/>
                <w:bCs/>
                <w:i/>
                <w:iCs/>
              </w:rPr>
            </w:pPr>
            <w:r w:rsidRPr="00BB44BB">
              <w:t>IBC контейнери на метално- пластмасово пале</w:t>
            </w:r>
          </w:p>
        </w:tc>
        <w:tc>
          <w:tcPr>
            <w:tcW w:w="470" w:type="pct"/>
          </w:tcPr>
          <w:p w:rsidR="0067398B" w:rsidRPr="00BE0F56" w:rsidRDefault="0067398B" w:rsidP="000A3317">
            <w:pPr>
              <w:tabs>
                <w:tab w:val="left" w:pos="0"/>
              </w:tabs>
              <w:spacing w:after="120"/>
              <w:jc w:val="center"/>
              <w:rPr>
                <w:i/>
                <w:iCs/>
              </w:rPr>
            </w:pPr>
            <w:r w:rsidRPr="00BB44BB">
              <w:t>4</w:t>
            </w:r>
          </w:p>
        </w:tc>
        <w:tc>
          <w:tcPr>
            <w:tcW w:w="781" w:type="pct"/>
          </w:tcPr>
          <w:p w:rsidR="0067398B" w:rsidRPr="00BE0F56" w:rsidRDefault="0067398B" w:rsidP="000A3317">
            <w:pPr>
              <w:tabs>
                <w:tab w:val="left" w:pos="0"/>
              </w:tabs>
              <w:spacing w:after="120"/>
              <w:jc w:val="right"/>
              <w:rPr>
                <w:i/>
                <w:iCs/>
              </w:rPr>
            </w:pPr>
          </w:p>
        </w:tc>
        <w:tc>
          <w:tcPr>
            <w:tcW w:w="782" w:type="pct"/>
          </w:tcPr>
          <w:p w:rsidR="0067398B" w:rsidRPr="00BE0F56" w:rsidRDefault="0067398B" w:rsidP="000A3317">
            <w:pPr>
              <w:tabs>
                <w:tab w:val="left" w:pos="0"/>
              </w:tabs>
              <w:spacing w:after="120"/>
              <w:jc w:val="right"/>
              <w:rPr>
                <w:i/>
                <w:iCs/>
              </w:rPr>
            </w:pPr>
          </w:p>
        </w:tc>
        <w:tc>
          <w:tcPr>
            <w:tcW w:w="780" w:type="pct"/>
          </w:tcPr>
          <w:p w:rsidR="0067398B" w:rsidRPr="00BE0F56" w:rsidRDefault="0067398B" w:rsidP="000A3317">
            <w:pPr>
              <w:tabs>
                <w:tab w:val="left" w:pos="0"/>
              </w:tabs>
              <w:spacing w:after="120"/>
              <w:jc w:val="right"/>
              <w:rPr>
                <w:i/>
                <w:iCs/>
              </w:rPr>
            </w:pPr>
          </w:p>
        </w:tc>
      </w:tr>
      <w:tr w:rsidR="0067398B" w:rsidRPr="001A4C8A">
        <w:tc>
          <w:tcPr>
            <w:tcW w:w="3438" w:type="pct"/>
            <w:gridSpan w:val="4"/>
            <w:shd w:val="clear" w:color="auto" w:fill="D6E3BC"/>
          </w:tcPr>
          <w:p w:rsidR="0067398B" w:rsidRPr="001A4C8A" w:rsidRDefault="0067398B" w:rsidP="000A3317">
            <w:pPr>
              <w:tabs>
                <w:tab w:val="left" w:pos="0"/>
              </w:tabs>
              <w:spacing w:after="120"/>
              <w:jc w:val="right"/>
              <w:rPr>
                <w:b/>
                <w:bCs/>
                <w:i/>
                <w:iCs/>
              </w:rPr>
            </w:pPr>
            <w:r w:rsidRPr="001A4C8A">
              <w:rPr>
                <w:b/>
                <w:bCs/>
                <w:i/>
                <w:iCs/>
              </w:rPr>
              <w:t>ВСИЧКО:</w:t>
            </w:r>
          </w:p>
        </w:tc>
        <w:tc>
          <w:tcPr>
            <w:tcW w:w="782" w:type="pct"/>
            <w:shd w:val="clear" w:color="auto" w:fill="D6E3BC"/>
          </w:tcPr>
          <w:p w:rsidR="0067398B" w:rsidRPr="001A4C8A" w:rsidRDefault="0067398B" w:rsidP="000A3317">
            <w:pPr>
              <w:tabs>
                <w:tab w:val="left" w:pos="0"/>
              </w:tabs>
              <w:spacing w:after="120"/>
              <w:jc w:val="right"/>
              <w:rPr>
                <w:b/>
                <w:bCs/>
                <w:i/>
                <w:iCs/>
              </w:rPr>
            </w:pPr>
          </w:p>
        </w:tc>
        <w:tc>
          <w:tcPr>
            <w:tcW w:w="780" w:type="pct"/>
            <w:shd w:val="clear" w:color="auto" w:fill="D6E3BC"/>
          </w:tcPr>
          <w:p w:rsidR="0067398B" w:rsidRPr="001A4C8A" w:rsidRDefault="0067398B" w:rsidP="000A3317">
            <w:pPr>
              <w:tabs>
                <w:tab w:val="left" w:pos="0"/>
              </w:tabs>
              <w:spacing w:after="120"/>
              <w:jc w:val="right"/>
              <w:rPr>
                <w:b/>
                <w:bCs/>
                <w:i/>
                <w:iCs/>
              </w:rPr>
            </w:pPr>
          </w:p>
        </w:tc>
      </w:tr>
    </w:tbl>
    <w:p w:rsidR="0067398B" w:rsidRDefault="0067398B" w:rsidP="00E8741E">
      <w:pPr>
        <w:tabs>
          <w:tab w:val="num" w:pos="0"/>
          <w:tab w:val="left" w:pos="567"/>
          <w:tab w:val="center" w:pos="4320"/>
          <w:tab w:val="right" w:pos="8640"/>
        </w:tabs>
        <w:spacing w:before="120" w:after="120" w:line="276" w:lineRule="auto"/>
        <w:jc w:val="both"/>
        <w:rPr>
          <w:b/>
          <w:bCs/>
        </w:rPr>
      </w:pPr>
    </w:p>
    <w:p w:rsidR="0067398B" w:rsidRPr="008C26BD" w:rsidRDefault="0067398B" w:rsidP="00E8741E">
      <w:pPr>
        <w:tabs>
          <w:tab w:val="num" w:pos="0"/>
          <w:tab w:val="left" w:pos="567"/>
          <w:tab w:val="center" w:pos="4320"/>
          <w:tab w:val="right" w:pos="8640"/>
        </w:tabs>
        <w:spacing w:before="120" w:after="120" w:line="276" w:lineRule="auto"/>
        <w:jc w:val="both"/>
      </w:pPr>
      <w:r>
        <w:rPr>
          <w:b/>
          <w:bCs/>
          <w:lang w:val="en-US"/>
        </w:rPr>
        <w:t>II</w:t>
      </w:r>
      <w:r w:rsidRPr="009D396D">
        <w:rPr>
          <w:b/>
          <w:bCs/>
        </w:rPr>
        <w:t>.</w:t>
      </w:r>
      <w:r w:rsidRPr="009D396D">
        <w:t xml:space="preserve"> </w:t>
      </w:r>
      <w:r w:rsidRPr="008C26BD">
        <w:t xml:space="preserve">В цената се включват всички разходи, свързани с качественото изпълнение на поръчката в описания вид и обхват в </w:t>
      </w:r>
      <w:r>
        <w:t>съответствие с нашето Предложение за изпълнение на поръчката и при спазване на условията и изискванията по Т</w:t>
      </w:r>
      <w:r w:rsidRPr="008C26BD">
        <w:t>ехническата спецификация</w:t>
      </w:r>
      <w:r>
        <w:t xml:space="preserve"> на Възложителя</w:t>
      </w:r>
      <w:r w:rsidRPr="008C26BD">
        <w:t xml:space="preserve">. </w:t>
      </w:r>
    </w:p>
    <w:p w:rsidR="0067398B" w:rsidRDefault="0067398B" w:rsidP="00BD7840">
      <w:pPr>
        <w:widowControl w:val="0"/>
        <w:autoSpaceDE w:val="0"/>
        <w:autoSpaceDN w:val="0"/>
        <w:adjustRightInd w:val="0"/>
        <w:spacing w:afterLines="100" w:line="240" w:lineRule="auto"/>
        <w:ind w:firstLine="567"/>
        <w:jc w:val="both"/>
        <w:rPr>
          <w:b/>
          <w:bCs/>
          <w:lang w:eastAsia="bg-BG"/>
        </w:rPr>
      </w:pPr>
      <w:r>
        <w:rPr>
          <w:b/>
          <w:bCs/>
          <w:lang w:val="en-US"/>
        </w:rPr>
        <w:t>III</w:t>
      </w:r>
      <w:r>
        <w:t xml:space="preserve">. </w:t>
      </w:r>
      <w:r w:rsidRPr="009D396D">
        <w:t xml:space="preserve">При условие, че бъдем избрани за </w:t>
      </w:r>
      <w:r>
        <w:t>и</w:t>
      </w:r>
      <w:r w:rsidRPr="009D396D">
        <w:t>зпълнител на обществената поръчка, не по-късно от датата на сключване на договора</w:t>
      </w:r>
      <w:r>
        <w:t>,</w:t>
      </w:r>
      <w:r w:rsidRPr="009D396D">
        <w:t xml:space="preserve"> ние се задължаваме да представим</w:t>
      </w:r>
      <w:r w:rsidRPr="009D396D">
        <w:rPr>
          <w:b/>
          <w:bCs/>
        </w:rPr>
        <w:t xml:space="preserve"> </w:t>
      </w:r>
      <w:r w:rsidRPr="004A3886">
        <w:rPr>
          <w:b/>
          <w:bCs/>
          <w:lang w:eastAsia="bg-BG"/>
        </w:rPr>
        <w:t>Гаранция за изпълнението на договора</w:t>
      </w:r>
      <w:r>
        <w:rPr>
          <w:b/>
          <w:bCs/>
          <w:lang w:eastAsia="bg-BG"/>
        </w:rPr>
        <w:t xml:space="preserve"> в размер на 3 %</w:t>
      </w:r>
      <w:r w:rsidRPr="004A3886">
        <w:rPr>
          <w:b/>
          <w:bCs/>
          <w:lang w:eastAsia="bg-BG"/>
        </w:rPr>
        <w:t xml:space="preserve"> </w:t>
      </w:r>
      <w:r>
        <w:rPr>
          <w:b/>
          <w:bCs/>
          <w:lang w:eastAsia="bg-BG"/>
        </w:rPr>
        <w:t xml:space="preserve">(три на сто) </w:t>
      </w:r>
      <w:r w:rsidRPr="004A3886">
        <w:rPr>
          <w:b/>
          <w:bCs/>
          <w:lang w:eastAsia="bg-BG"/>
        </w:rPr>
        <w:t>от стойността на договора</w:t>
      </w:r>
      <w:r>
        <w:rPr>
          <w:b/>
          <w:bCs/>
          <w:lang w:eastAsia="bg-BG"/>
        </w:rPr>
        <w:t>.</w:t>
      </w:r>
    </w:p>
    <w:tbl>
      <w:tblPr>
        <w:tblW w:w="9277" w:type="dxa"/>
        <w:tblInd w:w="2" w:type="dxa"/>
        <w:tblCellMar>
          <w:left w:w="0" w:type="dxa"/>
          <w:right w:w="0" w:type="dxa"/>
        </w:tblCellMar>
        <w:tblLook w:val="00A0"/>
      </w:tblPr>
      <w:tblGrid>
        <w:gridCol w:w="3601"/>
        <w:gridCol w:w="5676"/>
      </w:tblGrid>
      <w:tr w:rsidR="0067398B" w:rsidRPr="00E2599A">
        <w:tc>
          <w:tcPr>
            <w:tcW w:w="36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398B" w:rsidRPr="00E2599A" w:rsidRDefault="0067398B" w:rsidP="000A3317">
            <w:pPr>
              <w:suppressAutoHyphens w:val="0"/>
              <w:spacing w:before="100" w:beforeAutospacing="1" w:after="100" w:afterAutospacing="1" w:line="240" w:lineRule="auto"/>
              <w:jc w:val="both"/>
              <w:rPr>
                <w:color w:val="000000"/>
                <w:lang w:eastAsia="bg-BG"/>
              </w:rPr>
            </w:pPr>
            <w:r w:rsidRPr="00E2599A">
              <w:rPr>
                <w:lang w:eastAsia="en-US"/>
              </w:rPr>
              <w:tab/>
            </w:r>
            <w:r w:rsidRPr="00E2599A">
              <w:rPr>
                <w:color w:val="000000"/>
                <w:lang w:eastAsia="bg-BG"/>
              </w:rPr>
              <w:t xml:space="preserve">Дата </w:t>
            </w:r>
          </w:p>
        </w:tc>
        <w:tc>
          <w:tcPr>
            <w:tcW w:w="567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398B" w:rsidRPr="00E2599A" w:rsidRDefault="0067398B" w:rsidP="000A3317">
            <w:pPr>
              <w:suppressAutoHyphens w:val="0"/>
              <w:spacing w:before="100" w:beforeAutospacing="1" w:after="100" w:afterAutospacing="1" w:line="240" w:lineRule="auto"/>
              <w:jc w:val="both"/>
              <w:rPr>
                <w:color w:val="000000"/>
                <w:lang w:eastAsia="bg-BG"/>
              </w:rPr>
            </w:pPr>
            <w:r w:rsidRPr="00E2599A">
              <w:rPr>
                <w:color w:val="000000"/>
                <w:lang w:eastAsia="bg-BG"/>
              </w:rPr>
              <w:t>............................/ ............................/ ............................</w:t>
            </w:r>
          </w:p>
        </w:tc>
      </w:tr>
      <w:tr w:rsidR="0067398B" w:rsidRPr="00E2599A">
        <w:tc>
          <w:tcPr>
            <w:tcW w:w="36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7398B" w:rsidRPr="00E2599A" w:rsidRDefault="0067398B" w:rsidP="000A3317">
            <w:pPr>
              <w:suppressAutoHyphens w:val="0"/>
              <w:spacing w:before="100" w:beforeAutospacing="1" w:after="100" w:afterAutospacing="1" w:line="240" w:lineRule="auto"/>
              <w:jc w:val="both"/>
              <w:rPr>
                <w:color w:val="000000"/>
                <w:lang w:eastAsia="bg-BG"/>
              </w:rPr>
            </w:pPr>
            <w:r w:rsidRPr="00E2599A">
              <w:rPr>
                <w:color w:val="000000"/>
                <w:lang w:eastAsia="bg-BG"/>
              </w:rPr>
              <w:t>Име и фамилия</w:t>
            </w:r>
          </w:p>
        </w:tc>
        <w:tc>
          <w:tcPr>
            <w:tcW w:w="5676" w:type="dxa"/>
            <w:tcBorders>
              <w:top w:val="nil"/>
              <w:left w:val="nil"/>
              <w:bottom w:val="single" w:sz="8" w:space="0" w:color="auto"/>
              <w:right w:val="single" w:sz="8" w:space="0" w:color="auto"/>
            </w:tcBorders>
            <w:tcMar>
              <w:top w:w="0" w:type="dxa"/>
              <w:left w:w="108" w:type="dxa"/>
              <w:bottom w:w="0" w:type="dxa"/>
              <w:right w:w="108" w:type="dxa"/>
            </w:tcMar>
          </w:tcPr>
          <w:p w:rsidR="0067398B" w:rsidRPr="00E2599A" w:rsidRDefault="0067398B" w:rsidP="000A3317">
            <w:pPr>
              <w:suppressAutoHyphens w:val="0"/>
              <w:spacing w:before="100" w:beforeAutospacing="1" w:after="100" w:afterAutospacing="1" w:line="240" w:lineRule="auto"/>
              <w:jc w:val="both"/>
              <w:rPr>
                <w:color w:val="000000"/>
                <w:lang w:eastAsia="bg-BG"/>
              </w:rPr>
            </w:pPr>
            <w:r w:rsidRPr="00E2599A">
              <w:rPr>
                <w:color w:val="000000"/>
                <w:lang w:eastAsia="bg-BG"/>
              </w:rPr>
              <w:t>..........................................................................................</w:t>
            </w:r>
          </w:p>
        </w:tc>
      </w:tr>
      <w:tr w:rsidR="0067398B" w:rsidRPr="00E2599A">
        <w:tc>
          <w:tcPr>
            <w:tcW w:w="36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7398B" w:rsidRPr="00E2599A" w:rsidRDefault="0067398B" w:rsidP="000A3317">
            <w:pPr>
              <w:suppressAutoHyphens w:val="0"/>
              <w:spacing w:line="240" w:lineRule="auto"/>
              <w:jc w:val="both"/>
              <w:rPr>
                <w:color w:val="000000"/>
                <w:sz w:val="20"/>
                <w:szCs w:val="20"/>
                <w:lang w:eastAsia="bg-BG"/>
              </w:rPr>
            </w:pPr>
            <w:r>
              <w:rPr>
                <w:color w:val="000000"/>
                <w:lang w:eastAsia="bg-BG"/>
              </w:rPr>
              <w:t>Подпис на лицето и печат</w:t>
            </w:r>
          </w:p>
        </w:tc>
        <w:tc>
          <w:tcPr>
            <w:tcW w:w="5676" w:type="dxa"/>
            <w:tcBorders>
              <w:top w:val="nil"/>
              <w:left w:val="nil"/>
              <w:bottom w:val="single" w:sz="8" w:space="0" w:color="auto"/>
              <w:right w:val="single" w:sz="8" w:space="0" w:color="auto"/>
            </w:tcBorders>
            <w:tcMar>
              <w:top w:w="0" w:type="dxa"/>
              <w:left w:w="108" w:type="dxa"/>
              <w:bottom w:w="0" w:type="dxa"/>
              <w:right w:w="108" w:type="dxa"/>
            </w:tcMar>
          </w:tcPr>
          <w:p w:rsidR="0067398B" w:rsidRPr="00E2599A" w:rsidRDefault="0067398B" w:rsidP="000A3317">
            <w:pPr>
              <w:suppressAutoHyphens w:val="0"/>
              <w:spacing w:line="240" w:lineRule="auto"/>
              <w:jc w:val="both"/>
              <w:rPr>
                <w:color w:val="000000"/>
                <w:lang w:eastAsia="bg-BG"/>
              </w:rPr>
            </w:pPr>
            <w:r w:rsidRPr="00E2599A">
              <w:rPr>
                <w:color w:val="000000"/>
                <w:lang w:eastAsia="bg-BG"/>
              </w:rPr>
              <w:t>...........................................................................................</w:t>
            </w:r>
          </w:p>
        </w:tc>
      </w:tr>
    </w:tbl>
    <w:p w:rsidR="0067398B" w:rsidRDefault="0067398B" w:rsidP="00E8741E">
      <w:pPr>
        <w:tabs>
          <w:tab w:val="left" w:pos="0"/>
        </w:tabs>
        <w:rPr>
          <w:b/>
          <w:bCs/>
          <w:i/>
          <w:iCs/>
          <w:lang w:eastAsia="en-US"/>
        </w:rPr>
      </w:pPr>
    </w:p>
    <w:p w:rsidR="0067398B" w:rsidRDefault="0067398B" w:rsidP="00E8741E">
      <w:pPr>
        <w:tabs>
          <w:tab w:val="left" w:pos="0"/>
        </w:tabs>
        <w:rPr>
          <w:b/>
          <w:bCs/>
          <w:i/>
          <w:iCs/>
          <w:lang w:eastAsia="en-US"/>
        </w:rPr>
      </w:pPr>
      <w:r>
        <w:rPr>
          <w:b/>
          <w:bCs/>
          <w:i/>
          <w:iCs/>
          <w:lang w:eastAsia="en-US"/>
        </w:rPr>
        <w:br w:type="page"/>
      </w:r>
    </w:p>
    <w:p w:rsidR="0067398B" w:rsidRDefault="0067398B" w:rsidP="00A37DEE">
      <w:pPr>
        <w:tabs>
          <w:tab w:val="left" w:pos="0"/>
        </w:tabs>
        <w:jc w:val="right"/>
        <w:rPr>
          <w:b/>
          <w:bCs/>
          <w:i/>
          <w:iCs/>
          <w:lang w:eastAsia="en-US"/>
        </w:rPr>
      </w:pPr>
      <w:r w:rsidRPr="00A37DEE">
        <w:rPr>
          <w:b/>
          <w:bCs/>
          <w:i/>
          <w:iCs/>
          <w:lang w:eastAsia="en-US"/>
        </w:rPr>
        <w:t>Образец № 4</w:t>
      </w:r>
      <w:r>
        <w:rPr>
          <w:b/>
          <w:bCs/>
          <w:i/>
          <w:iCs/>
          <w:lang w:eastAsia="en-US"/>
        </w:rPr>
        <w:t>.2.</w:t>
      </w:r>
    </w:p>
    <w:p w:rsidR="0067398B" w:rsidRPr="00A37DEE" w:rsidRDefault="0067398B" w:rsidP="00A37DEE">
      <w:pPr>
        <w:tabs>
          <w:tab w:val="left" w:pos="0"/>
        </w:tabs>
        <w:jc w:val="right"/>
        <w:rPr>
          <w:b/>
          <w:bCs/>
          <w:i/>
          <w:iCs/>
          <w:lang w:eastAsia="en-US"/>
        </w:rPr>
      </w:pPr>
    </w:p>
    <w:p w:rsidR="0067398B" w:rsidRPr="00A37DEE" w:rsidRDefault="0067398B" w:rsidP="00A37DEE">
      <w:pPr>
        <w:suppressAutoHyphens w:val="0"/>
        <w:spacing w:line="240" w:lineRule="auto"/>
        <w:jc w:val="center"/>
        <w:rPr>
          <w:rFonts w:ascii="Times New Roman Bold" w:hAnsi="Times New Roman Bold" w:cs="Times New Roman Bold"/>
          <w:b/>
          <w:bCs/>
          <w:spacing w:val="100"/>
          <w:sz w:val="28"/>
          <w:szCs w:val="28"/>
          <w:lang w:eastAsia="en-US"/>
        </w:rPr>
      </w:pPr>
      <w:r w:rsidRPr="00A37DEE">
        <w:rPr>
          <w:rFonts w:ascii="Times New Roman Bold" w:hAnsi="Times New Roman Bold" w:cs="Times New Roman Bold"/>
          <w:b/>
          <w:bCs/>
          <w:spacing w:val="100"/>
          <w:sz w:val="28"/>
          <w:szCs w:val="28"/>
          <w:lang w:eastAsia="en-US"/>
        </w:rPr>
        <w:t>ЦЕНОВО ПРЕДЛОЖЕНИЕ</w:t>
      </w:r>
    </w:p>
    <w:p w:rsidR="0067398B" w:rsidRPr="00A37DEE" w:rsidRDefault="0067398B" w:rsidP="00A37DEE">
      <w:pPr>
        <w:widowControl w:val="0"/>
        <w:suppressAutoHyphens w:val="0"/>
        <w:autoSpaceDE w:val="0"/>
        <w:autoSpaceDN w:val="0"/>
        <w:adjustRightInd w:val="0"/>
        <w:spacing w:line="240" w:lineRule="auto"/>
        <w:jc w:val="center"/>
        <w:rPr>
          <w:lang w:eastAsia="bg-BG"/>
        </w:rPr>
      </w:pPr>
      <w:r w:rsidRPr="00A37DEE">
        <w:rPr>
          <w:lang w:eastAsia="bg-BG"/>
        </w:rPr>
        <w:t xml:space="preserve">за обществена поръчка с предмет: </w:t>
      </w:r>
    </w:p>
    <w:p w:rsidR="0067398B" w:rsidRPr="00A37DEE" w:rsidRDefault="0067398B" w:rsidP="00A37DEE">
      <w:pPr>
        <w:widowControl w:val="0"/>
        <w:tabs>
          <w:tab w:val="left" w:pos="709"/>
          <w:tab w:val="left" w:pos="2545"/>
        </w:tabs>
        <w:suppressAutoHyphens w:val="0"/>
        <w:autoSpaceDE w:val="0"/>
        <w:autoSpaceDN w:val="0"/>
        <w:adjustRightInd w:val="0"/>
        <w:spacing w:line="240" w:lineRule="auto"/>
        <w:jc w:val="center"/>
        <w:rPr>
          <w:lang w:eastAsia="en-US"/>
        </w:rPr>
      </w:pPr>
      <w:r w:rsidRPr="00A37DEE">
        <w:rPr>
          <w:b/>
          <w:bCs/>
          <w:i/>
          <w:iCs/>
          <w:lang w:eastAsia="bg-BG"/>
        </w:rPr>
        <w:t>„Доставка, монтаж и въвеждане в експлоатация на пристанищни приемни съоръжения (ППС) и съоръжения за превенция и реагиране при експлоатационни и аварийни замърсявания (СПРЕАЗ) в българските пристанища за обществен транспорт с национално значение“</w:t>
      </w:r>
    </w:p>
    <w:p w:rsidR="0067398B" w:rsidRPr="005E121E" w:rsidRDefault="0067398B" w:rsidP="00A37DEE">
      <w:pPr>
        <w:widowControl w:val="0"/>
        <w:tabs>
          <w:tab w:val="left" w:pos="709"/>
        </w:tabs>
        <w:suppressAutoHyphens w:val="0"/>
        <w:autoSpaceDE w:val="0"/>
        <w:autoSpaceDN w:val="0"/>
        <w:adjustRightInd w:val="0"/>
        <w:spacing w:line="240" w:lineRule="auto"/>
        <w:jc w:val="center"/>
        <w:rPr>
          <w:b/>
          <w:bCs/>
          <w:i/>
          <w:iCs/>
          <w:u w:val="single"/>
          <w:lang w:val="ru-RU"/>
        </w:rPr>
      </w:pPr>
      <w:r w:rsidRPr="005E121E">
        <w:rPr>
          <w:b/>
          <w:bCs/>
          <w:i/>
          <w:iCs/>
          <w:u w:val="single"/>
          <w:lang w:val="ru-RU"/>
        </w:rPr>
        <w:t>Обособена позиция № 2 „Доставка, монтаж и въвеждане в експлоатация на съоръжения за превенция и реагиране при експлоатационни и аварийни замърсявания (СПРЕАЗ) в българските речни и морски пристанища за обществен транспорт с национално значение“</w:t>
      </w:r>
    </w:p>
    <w:p w:rsidR="0067398B" w:rsidRPr="00A37DEE" w:rsidRDefault="0067398B" w:rsidP="00A37DEE">
      <w:pPr>
        <w:widowControl w:val="0"/>
        <w:tabs>
          <w:tab w:val="left" w:pos="709"/>
        </w:tabs>
        <w:suppressAutoHyphens w:val="0"/>
        <w:autoSpaceDE w:val="0"/>
        <w:autoSpaceDN w:val="0"/>
        <w:adjustRightInd w:val="0"/>
        <w:spacing w:line="240" w:lineRule="auto"/>
        <w:jc w:val="center"/>
        <w:rPr>
          <w:lang w:eastAsia="en-US"/>
        </w:rPr>
      </w:pPr>
    </w:p>
    <w:p w:rsidR="0067398B" w:rsidRPr="00A37DEE" w:rsidRDefault="0067398B" w:rsidP="00A37DEE">
      <w:pPr>
        <w:widowControl w:val="0"/>
        <w:tabs>
          <w:tab w:val="left" w:pos="567"/>
        </w:tabs>
        <w:suppressAutoHyphens w:val="0"/>
        <w:autoSpaceDE w:val="0"/>
        <w:autoSpaceDN w:val="0"/>
        <w:adjustRightInd w:val="0"/>
        <w:spacing w:line="240" w:lineRule="auto"/>
        <w:jc w:val="center"/>
        <w:rPr>
          <w:lang w:eastAsia="bg-BG"/>
        </w:rPr>
      </w:pPr>
      <w:r w:rsidRPr="00A37DEE">
        <w:rPr>
          <w:lang w:eastAsia="bg-BG"/>
        </w:rPr>
        <w:t>От ………………………………………………………………………………………</w:t>
      </w:r>
      <w:r>
        <w:rPr>
          <w:lang w:eastAsia="bg-BG"/>
        </w:rPr>
        <w:t>………...</w:t>
      </w:r>
    </w:p>
    <w:p w:rsidR="0067398B" w:rsidRPr="00A37DEE" w:rsidRDefault="0067398B" w:rsidP="00A37DEE">
      <w:pPr>
        <w:widowControl w:val="0"/>
        <w:tabs>
          <w:tab w:val="left" w:pos="3478"/>
        </w:tabs>
        <w:suppressAutoHyphens w:val="0"/>
        <w:autoSpaceDE w:val="0"/>
        <w:autoSpaceDN w:val="0"/>
        <w:adjustRightInd w:val="0"/>
        <w:spacing w:line="240" w:lineRule="auto"/>
        <w:jc w:val="center"/>
        <w:rPr>
          <w:sz w:val="20"/>
          <w:szCs w:val="20"/>
          <w:lang w:eastAsia="bg-BG"/>
        </w:rPr>
      </w:pPr>
      <w:r w:rsidRPr="00A37DEE">
        <w:rPr>
          <w:sz w:val="20"/>
          <w:szCs w:val="20"/>
          <w:lang w:eastAsia="bg-BG"/>
        </w:rPr>
        <w:t>(</w:t>
      </w:r>
      <w:r w:rsidRPr="00A37DEE">
        <w:rPr>
          <w:i/>
          <w:iCs/>
          <w:sz w:val="20"/>
          <w:szCs w:val="20"/>
          <w:lang w:eastAsia="bg-BG"/>
        </w:rPr>
        <w:t>наименование на участника</w:t>
      </w:r>
      <w:r w:rsidRPr="00A37DEE">
        <w:rPr>
          <w:sz w:val="20"/>
          <w:szCs w:val="20"/>
          <w:lang w:eastAsia="bg-BG"/>
        </w:rPr>
        <w:t>)</w:t>
      </w:r>
    </w:p>
    <w:p w:rsidR="0067398B" w:rsidRPr="00A37DEE" w:rsidRDefault="0067398B" w:rsidP="00A37DEE">
      <w:pPr>
        <w:widowControl w:val="0"/>
        <w:tabs>
          <w:tab w:val="left" w:pos="567"/>
        </w:tabs>
        <w:suppressAutoHyphens w:val="0"/>
        <w:autoSpaceDE w:val="0"/>
        <w:autoSpaceDN w:val="0"/>
        <w:adjustRightInd w:val="0"/>
        <w:spacing w:after="120" w:line="240" w:lineRule="auto"/>
        <w:jc w:val="center"/>
        <w:rPr>
          <w:lang w:eastAsia="bg-BG"/>
        </w:rPr>
      </w:pPr>
      <w:r w:rsidRPr="00A37DEE">
        <w:rPr>
          <w:lang w:eastAsia="bg-BG"/>
        </w:rPr>
        <w:t>с ЕИК/БУЛСТАТ/друга индивидуализация (</w:t>
      </w:r>
      <w:r w:rsidRPr="00A37DEE">
        <w:rPr>
          <w:i/>
          <w:iCs/>
          <w:lang w:eastAsia="bg-BG"/>
        </w:rPr>
        <w:t>когато е приложимо</w:t>
      </w:r>
      <w:r w:rsidRPr="00A37DEE">
        <w:rPr>
          <w:lang w:eastAsia="bg-BG"/>
        </w:rPr>
        <w:t>): ..…………………</w:t>
      </w:r>
      <w:r>
        <w:rPr>
          <w:lang w:eastAsia="bg-BG"/>
        </w:rPr>
        <w:t>……</w:t>
      </w:r>
    </w:p>
    <w:p w:rsidR="0067398B" w:rsidRPr="00A37DEE" w:rsidRDefault="0067398B" w:rsidP="00A37DEE">
      <w:pPr>
        <w:widowControl w:val="0"/>
        <w:suppressAutoHyphens w:val="0"/>
        <w:autoSpaceDE w:val="0"/>
        <w:autoSpaceDN w:val="0"/>
        <w:adjustRightInd w:val="0"/>
        <w:spacing w:line="240" w:lineRule="auto"/>
        <w:jc w:val="center"/>
        <w:rPr>
          <w:b/>
          <w:bCs/>
          <w:lang w:eastAsia="bg-BG"/>
        </w:rPr>
      </w:pPr>
      <w:r w:rsidRPr="00A37DEE">
        <w:rPr>
          <w:lang w:eastAsia="bg-BG"/>
        </w:rPr>
        <w:t>представлявано от ………………………………………………………………………</w:t>
      </w:r>
      <w:r>
        <w:rPr>
          <w:lang w:eastAsia="bg-BG"/>
        </w:rPr>
        <w:t>……….</w:t>
      </w:r>
    </w:p>
    <w:p w:rsidR="0067398B" w:rsidRPr="00A37DEE" w:rsidRDefault="0067398B" w:rsidP="00A37DEE">
      <w:pPr>
        <w:widowControl w:val="0"/>
        <w:suppressAutoHyphens w:val="0"/>
        <w:autoSpaceDE w:val="0"/>
        <w:autoSpaceDN w:val="0"/>
        <w:adjustRightInd w:val="0"/>
        <w:spacing w:line="240" w:lineRule="auto"/>
        <w:jc w:val="center"/>
        <w:rPr>
          <w:sz w:val="20"/>
          <w:szCs w:val="20"/>
          <w:lang w:eastAsia="bg-BG"/>
        </w:rPr>
      </w:pPr>
      <w:r w:rsidRPr="00A37DEE">
        <w:rPr>
          <w:sz w:val="20"/>
          <w:szCs w:val="20"/>
          <w:lang w:eastAsia="bg-BG"/>
        </w:rPr>
        <w:t>(</w:t>
      </w:r>
      <w:r w:rsidRPr="00A37DEE">
        <w:rPr>
          <w:i/>
          <w:iCs/>
          <w:sz w:val="20"/>
          <w:szCs w:val="20"/>
          <w:lang w:eastAsia="bg-BG"/>
        </w:rPr>
        <w:t>трите имена</w:t>
      </w:r>
      <w:r w:rsidRPr="00A37DEE">
        <w:rPr>
          <w:sz w:val="20"/>
          <w:szCs w:val="20"/>
          <w:lang w:eastAsia="bg-BG"/>
        </w:rPr>
        <w:t>)</w:t>
      </w:r>
    </w:p>
    <w:p w:rsidR="0067398B" w:rsidRPr="00A37DEE" w:rsidRDefault="0067398B" w:rsidP="00A37DEE">
      <w:pPr>
        <w:widowControl w:val="0"/>
        <w:suppressAutoHyphens w:val="0"/>
        <w:autoSpaceDE w:val="0"/>
        <w:autoSpaceDN w:val="0"/>
        <w:adjustRightInd w:val="0"/>
        <w:spacing w:line="240" w:lineRule="auto"/>
        <w:jc w:val="center"/>
        <w:rPr>
          <w:lang w:eastAsia="bg-BG"/>
        </w:rPr>
      </w:pPr>
      <w:r w:rsidRPr="00A37DEE">
        <w:rPr>
          <w:lang w:eastAsia="bg-BG"/>
        </w:rPr>
        <w:t>в качеството му на ………………………………………………………………………</w:t>
      </w:r>
      <w:r>
        <w:rPr>
          <w:lang w:eastAsia="bg-BG"/>
        </w:rPr>
        <w:t>………</w:t>
      </w:r>
    </w:p>
    <w:p w:rsidR="0067398B" w:rsidRPr="00A37DEE" w:rsidRDefault="0067398B" w:rsidP="00A37DEE">
      <w:pPr>
        <w:widowControl w:val="0"/>
        <w:suppressAutoHyphens w:val="0"/>
        <w:autoSpaceDE w:val="0"/>
        <w:autoSpaceDN w:val="0"/>
        <w:adjustRightInd w:val="0"/>
        <w:spacing w:after="120" w:line="240" w:lineRule="auto"/>
        <w:jc w:val="center"/>
        <w:rPr>
          <w:sz w:val="20"/>
          <w:szCs w:val="20"/>
          <w:lang w:eastAsia="bg-BG"/>
        </w:rPr>
      </w:pPr>
      <w:r w:rsidRPr="00A37DEE">
        <w:rPr>
          <w:sz w:val="20"/>
          <w:szCs w:val="20"/>
          <w:lang w:eastAsia="bg-BG"/>
        </w:rPr>
        <w:t>(</w:t>
      </w:r>
      <w:r w:rsidRPr="00A37DEE">
        <w:rPr>
          <w:i/>
          <w:iCs/>
          <w:sz w:val="20"/>
          <w:szCs w:val="20"/>
          <w:lang w:eastAsia="bg-BG"/>
        </w:rPr>
        <w:t>длъжност</w:t>
      </w:r>
      <w:r w:rsidRPr="00A37DEE">
        <w:rPr>
          <w:sz w:val="20"/>
          <w:szCs w:val="20"/>
          <w:lang w:eastAsia="bg-BG"/>
        </w:rPr>
        <w:t>)</w:t>
      </w:r>
    </w:p>
    <w:p w:rsidR="0067398B" w:rsidRPr="00A37DEE" w:rsidRDefault="0067398B" w:rsidP="00A37DEE">
      <w:pPr>
        <w:widowControl w:val="0"/>
        <w:suppressAutoHyphens w:val="0"/>
        <w:autoSpaceDE w:val="0"/>
        <w:autoSpaceDN w:val="0"/>
        <w:adjustRightInd w:val="0"/>
        <w:spacing w:line="240" w:lineRule="auto"/>
        <w:ind w:left="2832" w:firstLine="708"/>
        <w:jc w:val="both"/>
        <w:rPr>
          <w:lang w:eastAsia="bg-BG"/>
        </w:rPr>
      </w:pPr>
    </w:p>
    <w:p w:rsidR="0067398B" w:rsidRPr="00A37DEE" w:rsidRDefault="0067398B" w:rsidP="00A37DEE">
      <w:pPr>
        <w:suppressAutoHyphens w:val="0"/>
        <w:spacing w:line="240" w:lineRule="auto"/>
        <w:ind w:firstLine="709"/>
        <w:jc w:val="both"/>
        <w:rPr>
          <w:b/>
          <w:bCs/>
          <w:lang w:eastAsia="en-US"/>
        </w:rPr>
      </w:pPr>
      <w:r w:rsidRPr="00A37DEE">
        <w:rPr>
          <w:b/>
          <w:bCs/>
          <w:lang w:eastAsia="en-US"/>
        </w:rPr>
        <w:t>УВАЖАЕМИ ДАМИ И ГОСПОДА,</w:t>
      </w:r>
    </w:p>
    <w:p w:rsidR="0067398B" w:rsidRPr="00A37DEE" w:rsidRDefault="0067398B" w:rsidP="00A37DEE">
      <w:pPr>
        <w:suppressAutoHyphens w:val="0"/>
        <w:spacing w:line="240" w:lineRule="auto"/>
        <w:ind w:firstLine="709"/>
        <w:jc w:val="both"/>
        <w:rPr>
          <w:lang w:eastAsia="en-US"/>
        </w:rPr>
      </w:pPr>
    </w:p>
    <w:p w:rsidR="0067398B" w:rsidRDefault="0067398B" w:rsidP="00E2599A">
      <w:pPr>
        <w:tabs>
          <w:tab w:val="num" w:pos="0"/>
          <w:tab w:val="left" w:pos="567"/>
          <w:tab w:val="center" w:pos="4320"/>
          <w:tab w:val="right" w:pos="8640"/>
        </w:tabs>
        <w:spacing w:after="120" w:line="276" w:lineRule="auto"/>
        <w:jc w:val="both"/>
        <w:rPr>
          <w:lang w:eastAsia="en-US"/>
        </w:rPr>
      </w:pPr>
      <w:r>
        <w:rPr>
          <w:lang w:eastAsia="en-US"/>
        </w:rPr>
        <w:tab/>
      </w:r>
      <w:r w:rsidRPr="00A37DEE">
        <w:rPr>
          <w:lang w:eastAsia="en-US"/>
        </w:rPr>
        <w:t xml:space="preserve">С настоящото Ви представяме нашата ценова оферта за участие в обявената от Вас процедура за възлагане на обществената поръчка </w:t>
      </w:r>
      <w:r>
        <w:rPr>
          <w:lang w:eastAsia="en-US"/>
        </w:rPr>
        <w:t>по обособена позиция № 2</w:t>
      </w:r>
      <w:r w:rsidRPr="00A37DEE">
        <w:rPr>
          <w:lang w:eastAsia="en-US"/>
        </w:rPr>
        <w:t>, както следва:</w:t>
      </w:r>
    </w:p>
    <w:p w:rsidR="0067398B" w:rsidRDefault="0067398B" w:rsidP="00A37DEE">
      <w:pPr>
        <w:tabs>
          <w:tab w:val="num" w:pos="0"/>
          <w:tab w:val="left" w:pos="567"/>
          <w:tab w:val="center" w:pos="4320"/>
          <w:tab w:val="right" w:pos="8640"/>
        </w:tabs>
        <w:spacing w:line="276" w:lineRule="auto"/>
        <w:jc w:val="both"/>
        <w:rPr>
          <w:color w:val="000000"/>
          <w:lang w:eastAsia="en-US"/>
        </w:rPr>
      </w:pPr>
      <w:r>
        <w:rPr>
          <w:b/>
          <w:bCs/>
          <w:lang w:eastAsia="en-US"/>
        </w:rPr>
        <w:tab/>
      </w:r>
      <w:r w:rsidRPr="00A37DEE">
        <w:rPr>
          <w:b/>
          <w:bCs/>
          <w:lang w:eastAsia="en-US"/>
        </w:rPr>
        <w:t>І.</w:t>
      </w:r>
      <w:r w:rsidRPr="00A37DEE">
        <w:rPr>
          <w:lang w:eastAsia="en-US"/>
        </w:rPr>
        <w:t xml:space="preserve"> Предлаганата от </w:t>
      </w:r>
      <w:r w:rsidRPr="00A37DEE">
        <w:t>нас</w:t>
      </w:r>
      <w:r w:rsidRPr="00A37DEE">
        <w:rPr>
          <w:lang w:eastAsia="en-US"/>
        </w:rPr>
        <w:t xml:space="preserve"> Ц</w:t>
      </w:r>
      <w:r w:rsidRPr="00A37DEE">
        <w:rPr>
          <w:color w:val="000000"/>
          <w:lang w:eastAsia="en-US"/>
        </w:rPr>
        <w:t>ена за изпълнение на поръчката, е</w:t>
      </w:r>
      <w:r w:rsidRPr="00A37DEE">
        <w:rPr>
          <w:lang w:eastAsia="en-US"/>
        </w:rPr>
        <w:t xml:space="preserve"> в размер на </w:t>
      </w:r>
      <w:r w:rsidRPr="00A37DEE">
        <w:rPr>
          <w:b/>
          <w:bCs/>
          <w:lang w:eastAsia="en-US"/>
        </w:rPr>
        <w:t>……………… (словом) лева без ДДС</w:t>
      </w:r>
      <w:r w:rsidRPr="00A37DEE">
        <w:rPr>
          <w:color w:val="000000"/>
          <w:lang w:eastAsia="en-US"/>
        </w:rPr>
        <w:t xml:space="preserve"> или </w:t>
      </w:r>
      <w:r w:rsidRPr="00A37DEE">
        <w:rPr>
          <w:b/>
          <w:bCs/>
          <w:lang w:eastAsia="en-US"/>
        </w:rPr>
        <w:t>……………… (словом)</w:t>
      </w:r>
      <w:r w:rsidRPr="00A37DEE">
        <w:rPr>
          <w:b/>
          <w:bCs/>
          <w:color w:val="000000"/>
          <w:lang w:eastAsia="en-US"/>
        </w:rPr>
        <w:t xml:space="preserve"> лева с ДДС</w:t>
      </w:r>
      <w:r w:rsidRPr="00A37DEE">
        <w:rPr>
          <w:color w:val="000000"/>
          <w:lang w:eastAsia="en-US"/>
        </w:rPr>
        <w:t xml:space="preserve">, </w:t>
      </w:r>
      <w:r>
        <w:rPr>
          <w:color w:val="000000"/>
          <w:lang w:eastAsia="en-US"/>
        </w:rPr>
        <w:t>като същата включва следното:</w:t>
      </w:r>
    </w:p>
    <w:p w:rsidR="0067398B" w:rsidRDefault="0067398B" w:rsidP="00A37DEE">
      <w:pPr>
        <w:tabs>
          <w:tab w:val="num" w:pos="0"/>
          <w:tab w:val="left" w:pos="567"/>
          <w:tab w:val="center" w:pos="4320"/>
          <w:tab w:val="right" w:pos="8640"/>
        </w:tabs>
        <w:spacing w:line="276" w:lineRule="auto"/>
        <w:jc w:val="both"/>
        <w:rPr>
          <w:color w:val="000000"/>
          <w:lang w:eastAsia="en-US"/>
        </w:rPr>
      </w:pPr>
    </w:p>
    <w:p w:rsidR="0067398B" w:rsidRPr="00E8741E" w:rsidRDefault="0067398B" w:rsidP="00A37DEE">
      <w:pPr>
        <w:tabs>
          <w:tab w:val="num" w:pos="0"/>
          <w:tab w:val="left" w:pos="567"/>
          <w:tab w:val="center" w:pos="4320"/>
          <w:tab w:val="right" w:pos="8640"/>
        </w:tabs>
        <w:spacing w:line="276" w:lineRule="auto"/>
        <w:jc w:val="both"/>
        <w:rPr>
          <w:color w:val="000000"/>
          <w:lang w:eastAsia="en-US"/>
        </w:rPr>
      </w:pPr>
      <w:r w:rsidRPr="00E8741E">
        <w:rPr>
          <w:b/>
          <w:bCs/>
        </w:rPr>
        <w:t xml:space="preserve">Съоръжения за превенция и реагиране при експлоатационни и аварийни замърсявания (СПРЕАЗ) </w:t>
      </w:r>
      <w:r w:rsidRPr="00E8741E">
        <w:rPr>
          <w:b/>
          <w:bCs/>
          <w:lang w:eastAsia="en-US"/>
        </w:rPr>
        <w:t>в българските речни пристанища за обществен транспорт с национално значение</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4"/>
        <w:gridCol w:w="3501"/>
        <w:gridCol w:w="1015"/>
        <w:gridCol w:w="1450"/>
        <w:gridCol w:w="1452"/>
        <w:gridCol w:w="1449"/>
      </w:tblGrid>
      <w:tr w:rsidR="0067398B" w:rsidRPr="001A4C8A">
        <w:tc>
          <w:tcPr>
            <w:tcW w:w="299" w:type="pct"/>
            <w:shd w:val="clear" w:color="auto" w:fill="D6E3BC"/>
          </w:tcPr>
          <w:p w:rsidR="0067398B" w:rsidRPr="001A4C8A" w:rsidRDefault="0067398B" w:rsidP="00A37DEE">
            <w:pPr>
              <w:tabs>
                <w:tab w:val="left" w:pos="0"/>
              </w:tabs>
              <w:spacing w:after="120"/>
              <w:jc w:val="center"/>
              <w:rPr>
                <w:b/>
                <w:bCs/>
                <w:i/>
                <w:iCs/>
              </w:rPr>
            </w:pPr>
            <w:r w:rsidRPr="001A4C8A">
              <w:rPr>
                <w:b/>
                <w:bCs/>
                <w:i/>
                <w:iCs/>
              </w:rPr>
              <w:t xml:space="preserve">№ </w:t>
            </w:r>
          </w:p>
        </w:tc>
        <w:tc>
          <w:tcPr>
            <w:tcW w:w="1856" w:type="pct"/>
            <w:shd w:val="clear" w:color="auto" w:fill="D6E3BC"/>
          </w:tcPr>
          <w:p w:rsidR="0067398B" w:rsidRPr="001A4C8A" w:rsidRDefault="0067398B" w:rsidP="00A37DEE">
            <w:pPr>
              <w:tabs>
                <w:tab w:val="left" w:pos="0"/>
              </w:tabs>
              <w:spacing w:after="120"/>
              <w:jc w:val="center"/>
              <w:rPr>
                <w:b/>
                <w:bCs/>
                <w:i/>
                <w:iCs/>
              </w:rPr>
            </w:pPr>
            <w:r w:rsidRPr="001A4C8A">
              <w:rPr>
                <w:b/>
                <w:bCs/>
                <w:i/>
                <w:iCs/>
              </w:rPr>
              <w:t xml:space="preserve">Вид </w:t>
            </w:r>
            <w:r>
              <w:rPr>
                <w:b/>
                <w:bCs/>
                <w:i/>
                <w:iCs/>
              </w:rPr>
              <w:t>на съоръжението</w:t>
            </w:r>
          </w:p>
        </w:tc>
        <w:tc>
          <w:tcPr>
            <w:tcW w:w="538" w:type="pct"/>
            <w:shd w:val="clear" w:color="auto" w:fill="D6E3BC"/>
          </w:tcPr>
          <w:p w:rsidR="0067398B" w:rsidRPr="001A4C8A" w:rsidRDefault="0067398B" w:rsidP="00A37DEE">
            <w:pPr>
              <w:tabs>
                <w:tab w:val="left" w:pos="0"/>
              </w:tabs>
              <w:spacing w:after="120"/>
              <w:jc w:val="center"/>
              <w:rPr>
                <w:b/>
                <w:bCs/>
                <w:i/>
                <w:iCs/>
              </w:rPr>
            </w:pPr>
            <w:r w:rsidRPr="001A4C8A">
              <w:rPr>
                <w:b/>
                <w:bCs/>
                <w:i/>
                <w:iCs/>
              </w:rPr>
              <w:t>Брой</w:t>
            </w:r>
          </w:p>
        </w:tc>
        <w:tc>
          <w:tcPr>
            <w:tcW w:w="769" w:type="pct"/>
            <w:shd w:val="clear" w:color="auto" w:fill="D6E3BC"/>
          </w:tcPr>
          <w:p w:rsidR="0067398B" w:rsidRPr="001A4C8A" w:rsidRDefault="0067398B" w:rsidP="00A37DEE">
            <w:pPr>
              <w:tabs>
                <w:tab w:val="left" w:pos="0"/>
              </w:tabs>
              <w:jc w:val="center"/>
              <w:rPr>
                <w:b/>
                <w:bCs/>
                <w:i/>
                <w:iCs/>
              </w:rPr>
            </w:pPr>
            <w:r w:rsidRPr="001A4C8A">
              <w:rPr>
                <w:b/>
                <w:bCs/>
                <w:i/>
                <w:iCs/>
              </w:rPr>
              <w:t xml:space="preserve">Единична цена </w:t>
            </w:r>
          </w:p>
          <w:p w:rsidR="0067398B" w:rsidRPr="001A4C8A" w:rsidRDefault="0067398B" w:rsidP="00A37DEE">
            <w:pPr>
              <w:tabs>
                <w:tab w:val="left" w:pos="0"/>
              </w:tabs>
              <w:jc w:val="center"/>
              <w:rPr>
                <w:b/>
                <w:bCs/>
                <w:i/>
                <w:iCs/>
              </w:rPr>
            </w:pPr>
            <w:r>
              <w:rPr>
                <w:b/>
                <w:bCs/>
                <w:i/>
                <w:iCs/>
              </w:rPr>
              <w:t>без ДДС</w:t>
            </w:r>
          </w:p>
        </w:tc>
        <w:tc>
          <w:tcPr>
            <w:tcW w:w="770" w:type="pct"/>
            <w:shd w:val="clear" w:color="auto" w:fill="D6E3BC"/>
          </w:tcPr>
          <w:p w:rsidR="0067398B" w:rsidRPr="001A4C8A" w:rsidRDefault="0067398B" w:rsidP="00A37DEE">
            <w:pPr>
              <w:tabs>
                <w:tab w:val="left" w:pos="0"/>
              </w:tabs>
              <w:jc w:val="center"/>
              <w:rPr>
                <w:b/>
                <w:bCs/>
                <w:i/>
                <w:iCs/>
              </w:rPr>
            </w:pPr>
            <w:r w:rsidRPr="001A4C8A">
              <w:rPr>
                <w:b/>
                <w:bCs/>
                <w:i/>
                <w:iCs/>
              </w:rPr>
              <w:t xml:space="preserve">Обща цена </w:t>
            </w:r>
          </w:p>
          <w:p w:rsidR="0067398B" w:rsidRPr="001A4C8A" w:rsidRDefault="0067398B" w:rsidP="00A37DEE">
            <w:pPr>
              <w:tabs>
                <w:tab w:val="left" w:pos="0"/>
              </w:tabs>
              <w:jc w:val="center"/>
              <w:rPr>
                <w:b/>
                <w:bCs/>
                <w:i/>
                <w:iCs/>
              </w:rPr>
            </w:pPr>
            <w:r>
              <w:rPr>
                <w:b/>
                <w:bCs/>
                <w:i/>
                <w:iCs/>
              </w:rPr>
              <w:t>без ДДС</w:t>
            </w:r>
          </w:p>
        </w:tc>
        <w:tc>
          <w:tcPr>
            <w:tcW w:w="768" w:type="pct"/>
            <w:shd w:val="clear" w:color="auto" w:fill="D6E3BC"/>
          </w:tcPr>
          <w:p w:rsidR="0067398B" w:rsidRPr="001A4C8A" w:rsidRDefault="0067398B" w:rsidP="00A37DEE">
            <w:pPr>
              <w:tabs>
                <w:tab w:val="left" w:pos="0"/>
              </w:tabs>
              <w:jc w:val="center"/>
              <w:rPr>
                <w:b/>
                <w:bCs/>
                <w:i/>
                <w:iCs/>
              </w:rPr>
            </w:pPr>
            <w:r>
              <w:rPr>
                <w:b/>
                <w:bCs/>
                <w:i/>
                <w:iCs/>
              </w:rPr>
              <w:t>Обща</w:t>
            </w:r>
            <w:r w:rsidRPr="001A4C8A">
              <w:rPr>
                <w:b/>
                <w:bCs/>
                <w:i/>
                <w:iCs/>
              </w:rPr>
              <w:t xml:space="preserve"> цена </w:t>
            </w:r>
          </w:p>
          <w:p w:rsidR="0067398B" w:rsidRPr="001A4C8A" w:rsidRDefault="0067398B" w:rsidP="00E8741E">
            <w:pPr>
              <w:tabs>
                <w:tab w:val="left" w:pos="0"/>
              </w:tabs>
              <w:jc w:val="center"/>
              <w:rPr>
                <w:b/>
                <w:bCs/>
                <w:i/>
                <w:iCs/>
              </w:rPr>
            </w:pPr>
            <w:r w:rsidRPr="001A4C8A">
              <w:rPr>
                <w:b/>
                <w:bCs/>
                <w:i/>
                <w:iCs/>
              </w:rPr>
              <w:t>с</w:t>
            </w:r>
            <w:r>
              <w:rPr>
                <w:b/>
                <w:bCs/>
                <w:i/>
                <w:iCs/>
              </w:rPr>
              <w:t xml:space="preserve"> ДДС</w:t>
            </w:r>
          </w:p>
        </w:tc>
      </w:tr>
      <w:tr w:rsidR="0067398B" w:rsidRPr="001A4C8A">
        <w:tc>
          <w:tcPr>
            <w:tcW w:w="299" w:type="pct"/>
            <w:shd w:val="clear" w:color="auto" w:fill="D6E3BC"/>
          </w:tcPr>
          <w:p w:rsidR="0067398B" w:rsidRPr="00A37DEE" w:rsidRDefault="0067398B" w:rsidP="000A2DFC">
            <w:pPr>
              <w:tabs>
                <w:tab w:val="left" w:pos="0"/>
              </w:tabs>
              <w:spacing w:after="120"/>
              <w:jc w:val="center"/>
            </w:pPr>
            <w:r w:rsidRPr="00A37DEE">
              <w:t>1.</w:t>
            </w:r>
          </w:p>
        </w:tc>
        <w:tc>
          <w:tcPr>
            <w:tcW w:w="1856" w:type="pct"/>
          </w:tcPr>
          <w:p w:rsidR="0067398B" w:rsidRPr="001A4C8A" w:rsidRDefault="0067398B" w:rsidP="000A2DFC">
            <w:pPr>
              <w:tabs>
                <w:tab w:val="left" w:pos="0"/>
              </w:tabs>
              <w:spacing w:after="120"/>
              <w:rPr>
                <w:b/>
                <w:bCs/>
                <w:i/>
                <w:iCs/>
              </w:rPr>
            </w:pPr>
            <w:r w:rsidRPr="00BB44BB">
              <w:rPr>
                <w:lang w:eastAsia="en-US"/>
              </w:rPr>
              <w:t>Бонове от лек тип, предназначени за пристанища и крайбрежни ивици, които се използва при нефтени разливи (</w:t>
            </w:r>
            <w:r>
              <w:rPr>
                <w:lang w:eastAsia="en-US"/>
              </w:rPr>
              <w:t xml:space="preserve">минимум </w:t>
            </w:r>
            <w:r w:rsidRPr="003E59D3">
              <w:rPr>
                <w:lang w:eastAsia="en-US"/>
              </w:rPr>
              <w:t>5</w:t>
            </w:r>
            <w:r>
              <w:rPr>
                <w:lang w:eastAsia="en-US"/>
              </w:rPr>
              <w:t>0</w:t>
            </w:r>
            <w:r w:rsidRPr="003E59D3">
              <w:rPr>
                <w:lang w:eastAsia="en-US"/>
              </w:rPr>
              <w:t xml:space="preserve">0 </w:t>
            </w:r>
            <w:r>
              <w:rPr>
                <w:lang w:eastAsia="en-US"/>
              </w:rPr>
              <w:t>м.</w:t>
            </w:r>
            <w:r w:rsidRPr="00BB44BB">
              <w:rPr>
                <w:lang w:eastAsia="en-US"/>
              </w:rPr>
              <w:t>, комплектовани, заедно с оборудване за съоръжаване, в 20’ контейнер)</w:t>
            </w:r>
          </w:p>
        </w:tc>
        <w:tc>
          <w:tcPr>
            <w:tcW w:w="538" w:type="pct"/>
          </w:tcPr>
          <w:p w:rsidR="0067398B" w:rsidRPr="00BB44BB" w:rsidRDefault="0067398B" w:rsidP="00E8741E">
            <w:pPr>
              <w:spacing w:line="240" w:lineRule="auto"/>
              <w:rPr>
                <w:lang w:eastAsia="en-US"/>
              </w:rPr>
            </w:pPr>
            <w:r>
              <w:rPr>
                <w:lang w:eastAsia="en-US"/>
              </w:rPr>
              <w:t>20</w:t>
            </w:r>
            <w:r w:rsidRPr="00BB44BB">
              <w:rPr>
                <w:lang w:eastAsia="en-US"/>
              </w:rPr>
              <w:t>00 м.</w:t>
            </w:r>
          </w:p>
          <w:p w:rsidR="0067398B" w:rsidRPr="001A4C8A" w:rsidRDefault="0067398B" w:rsidP="000A2DFC">
            <w:pPr>
              <w:tabs>
                <w:tab w:val="left" w:pos="0"/>
              </w:tabs>
              <w:spacing w:after="120"/>
              <w:rPr>
                <w:i/>
                <w:iCs/>
              </w:rPr>
            </w:pPr>
            <w:r w:rsidRPr="003E59D3">
              <w:rPr>
                <w:lang w:eastAsia="en-US"/>
              </w:rPr>
              <w:t>(4 комплекта)</w:t>
            </w:r>
          </w:p>
        </w:tc>
        <w:tc>
          <w:tcPr>
            <w:tcW w:w="769" w:type="pct"/>
          </w:tcPr>
          <w:p w:rsidR="0067398B" w:rsidRPr="001A4C8A" w:rsidRDefault="0067398B" w:rsidP="000A2DFC">
            <w:pPr>
              <w:tabs>
                <w:tab w:val="left" w:pos="0"/>
              </w:tabs>
              <w:spacing w:after="120"/>
              <w:jc w:val="right"/>
              <w:rPr>
                <w:i/>
                <w:iCs/>
              </w:rPr>
            </w:pPr>
          </w:p>
        </w:tc>
        <w:tc>
          <w:tcPr>
            <w:tcW w:w="770" w:type="pct"/>
          </w:tcPr>
          <w:p w:rsidR="0067398B" w:rsidRPr="001A4C8A" w:rsidRDefault="0067398B" w:rsidP="000A2DFC">
            <w:pPr>
              <w:tabs>
                <w:tab w:val="left" w:pos="0"/>
              </w:tabs>
              <w:spacing w:after="120"/>
              <w:jc w:val="right"/>
              <w:rPr>
                <w:i/>
                <w:iCs/>
              </w:rPr>
            </w:pPr>
          </w:p>
        </w:tc>
        <w:tc>
          <w:tcPr>
            <w:tcW w:w="768" w:type="pct"/>
          </w:tcPr>
          <w:p w:rsidR="0067398B" w:rsidRPr="001A4C8A" w:rsidRDefault="0067398B" w:rsidP="000A2DFC">
            <w:pPr>
              <w:tabs>
                <w:tab w:val="left" w:pos="0"/>
              </w:tabs>
              <w:spacing w:after="120"/>
              <w:jc w:val="right"/>
              <w:rPr>
                <w:i/>
                <w:iCs/>
              </w:rPr>
            </w:pPr>
          </w:p>
        </w:tc>
      </w:tr>
      <w:tr w:rsidR="0067398B" w:rsidRPr="001A4C8A">
        <w:tc>
          <w:tcPr>
            <w:tcW w:w="299" w:type="pct"/>
            <w:shd w:val="clear" w:color="auto" w:fill="D6E3BC"/>
          </w:tcPr>
          <w:p w:rsidR="0067398B" w:rsidRPr="00A37DEE" w:rsidRDefault="0067398B" w:rsidP="000A2DFC">
            <w:pPr>
              <w:tabs>
                <w:tab w:val="left" w:pos="0"/>
              </w:tabs>
              <w:spacing w:after="120"/>
              <w:jc w:val="center"/>
            </w:pPr>
            <w:r w:rsidRPr="00A37DEE">
              <w:t>2.</w:t>
            </w:r>
          </w:p>
        </w:tc>
        <w:tc>
          <w:tcPr>
            <w:tcW w:w="1856" w:type="pct"/>
          </w:tcPr>
          <w:p w:rsidR="0067398B" w:rsidRPr="001A4C8A" w:rsidRDefault="0067398B" w:rsidP="000A2DFC">
            <w:pPr>
              <w:tabs>
                <w:tab w:val="left" w:pos="0"/>
              </w:tabs>
              <w:spacing w:after="120"/>
              <w:rPr>
                <w:b/>
                <w:bCs/>
                <w:i/>
                <w:iCs/>
              </w:rPr>
            </w:pPr>
            <w:r w:rsidRPr="00BB44BB">
              <w:rPr>
                <w:lang w:eastAsia="en-US"/>
              </w:rPr>
              <w:t>Система (рамо и макари) за разгръщане на бонове за нефтени разливи</w:t>
            </w:r>
          </w:p>
        </w:tc>
        <w:tc>
          <w:tcPr>
            <w:tcW w:w="538" w:type="pct"/>
          </w:tcPr>
          <w:p w:rsidR="0067398B" w:rsidRPr="001A4C8A" w:rsidRDefault="0067398B" w:rsidP="000A2DFC">
            <w:pPr>
              <w:tabs>
                <w:tab w:val="left" w:pos="0"/>
              </w:tabs>
              <w:spacing w:after="120"/>
              <w:rPr>
                <w:i/>
                <w:iCs/>
              </w:rPr>
            </w:pPr>
            <w:r w:rsidRPr="00BB44BB">
              <w:rPr>
                <w:lang w:eastAsia="en-US"/>
              </w:rPr>
              <w:t>3 бр.</w:t>
            </w:r>
          </w:p>
        </w:tc>
        <w:tc>
          <w:tcPr>
            <w:tcW w:w="769" w:type="pct"/>
          </w:tcPr>
          <w:p w:rsidR="0067398B" w:rsidRPr="001A4C8A" w:rsidRDefault="0067398B" w:rsidP="000A2DFC">
            <w:pPr>
              <w:tabs>
                <w:tab w:val="left" w:pos="0"/>
              </w:tabs>
              <w:spacing w:after="120"/>
              <w:jc w:val="right"/>
              <w:rPr>
                <w:i/>
                <w:iCs/>
              </w:rPr>
            </w:pPr>
          </w:p>
        </w:tc>
        <w:tc>
          <w:tcPr>
            <w:tcW w:w="770" w:type="pct"/>
          </w:tcPr>
          <w:p w:rsidR="0067398B" w:rsidRPr="001A4C8A" w:rsidRDefault="0067398B" w:rsidP="000A2DFC">
            <w:pPr>
              <w:tabs>
                <w:tab w:val="left" w:pos="0"/>
              </w:tabs>
              <w:spacing w:after="120"/>
              <w:jc w:val="right"/>
              <w:rPr>
                <w:i/>
                <w:iCs/>
              </w:rPr>
            </w:pPr>
          </w:p>
        </w:tc>
        <w:tc>
          <w:tcPr>
            <w:tcW w:w="768" w:type="pct"/>
          </w:tcPr>
          <w:p w:rsidR="0067398B" w:rsidRPr="001A4C8A" w:rsidRDefault="0067398B" w:rsidP="000A2DFC">
            <w:pPr>
              <w:tabs>
                <w:tab w:val="left" w:pos="0"/>
              </w:tabs>
              <w:spacing w:after="120"/>
              <w:jc w:val="right"/>
              <w:rPr>
                <w:i/>
                <w:iCs/>
              </w:rPr>
            </w:pPr>
          </w:p>
        </w:tc>
      </w:tr>
      <w:tr w:rsidR="0067398B" w:rsidRPr="001A4C8A">
        <w:tc>
          <w:tcPr>
            <w:tcW w:w="299" w:type="pct"/>
            <w:shd w:val="clear" w:color="auto" w:fill="D6E3BC"/>
          </w:tcPr>
          <w:p w:rsidR="0067398B" w:rsidRPr="00A37DEE" w:rsidRDefault="0067398B" w:rsidP="000A2DFC">
            <w:pPr>
              <w:tabs>
                <w:tab w:val="left" w:pos="0"/>
              </w:tabs>
              <w:spacing w:after="120"/>
              <w:jc w:val="center"/>
            </w:pPr>
            <w:r w:rsidRPr="00A37DEE">
              <w:t>3.</w:t>
            </w:r>
          </w:p>
        </w:tc>
        <w:tc>
          <w:tcPr>
            <w:tcW w:w="1856" w:type="pct"/>
          </w:tcPr>
          <w:p w:rsidR="0067398B" w:rsidRPr="001A4C8A" w:rsidRDefault="0067398B" w:rsidP="000A2DFC">
            <w:pPr>
              <w:tabs>
                <w:tab w:val="left" w:pos="0"/>
              </w:tabs>
              <w:spacing w:after="120"/>
              <w:rPr>
                <w:b/>
                <w:bCs/>
                <w:i/>
                <w:iCs/>
              </w:rPr>
            </w:pPr>
            <w:r w:rsidRPr="00BB44BB">
              <w:rPr>
                <w:lang w:eastAsia="en-US"/>
              </w:rPr>
              <w:t>Бонове за твърди отпадъци, предназначени за акватории на речни пристанища и брегови ивици (</w:t>
            </w:r>
            <w:r>
              <w:rPr>
                <w:lang w:eastAsia="en-US"/>
              </w:rPr>
              <w:t xml:space="preserve">минимум </w:t>
            </w:r>
            <w:r w:rsidRPr="00BB44BB">
              <w:rPr>
                <w:lang w:eastAsia="en-US"/>
              </w:rPr>
              <w:t>150 м., комплектовани с необходимото оборудване за съоръжаване върху палета, готови за бързо транспортиране по суша и вода)</w:t>
            </w:r>
          </w:p>
        </w:tc>
        <w:tc>
          <w:tcPr>
            <w:tcW w:w="538" w:type="pct"/>
          </w:tcPr>
          <w:p w:rsidR="0067398B" w:rsidRPr="00BB44BB" w:rsidRDefault="0067398B" w:rsidP="00E8741E">
            <w:pPr>
              <w:spacing w:line="240" w:lineRule="auto"/>
              <w:rPr>
                <w:lang w:eastAsia="en-US"/>
              </w:rPr>
            </w:pPr>
            <w:r w:rsidRPr="00BB44BB">
              <w:rPr>
                <w:lang w:eastAsia="en-US"/>
              </w:rPr>
              <w:t>1500 м.</w:t>
            </w:r>
          </w:p>
          <w:p w:rsidR="0067398B" w:rsidRPr="001A4C8A" w:rsidRDefault="0067398B" w:rsidP="000A2DFC">
            <w:pPr>
              <w:tabs>
                <w:tab w:val="left" w:pos="0"/>
              </w:tabs>
              <w:spacing w:after="120"/>
              <w:rPr>
                <w:i/>
                <w:iCs/>
              </w:rPr>
            </w:pPr>
            <w:r w:rsidRPr="00BB44BB">
              <w:rPr>
                <w:lang w:eastAsia="en-US"/>
              </w:rPr>
              <w:t>(10 комплекта)</w:t>
            </w:r>
          </w:p>
        </w:tc>
        <w:tc>
          <w:tcPr>
            <w:tcW w:w="769" w:type="pct"/>
          </w:tcPr>
          <w:p w:rsidR="0067398B" w:rsidRPr="001A4C8A" w:rsidRDefault="0067398B" w:rsidP="000A2DFC">
            <w:pPr>
              <w:tabs>
                <w:tab w:val="left" w:pos="0"/>
              </w:tabs>
              <w:spacing w:after="120"/>
              <w:jc w:val="right"/>
              <w:rPr>
                <w:i/>
                <w:iCs/>
              </w:rPr>
            </w:pPr>
          </w:p>
        </w:tc>
        <w:tc>
          <w:tcPr>
            <w:tcW w:w="770" w:type="pct"/>
          </w:tcPr>
          <w:p w:rsidR="0067398B" w:rsidRPr="001A4C8A" w:rsidRDefault="0067398B" w:rsidP="000A2DFC">
            <w:pPr>
              <w:tabs>
                <w:tab w:val="left" w:pos="0"/>
              </w:tabs>
              <w:spacing w:after="120"/>
              <w:jc w:val="right"/>
              <w:rPr>
                <w:i/>
                <w:iCs/>
              </w:rPr>
            </w:pPr>
          </w:p>
        </w:tc>
        <w:tc>
          <w:tcPr>
            <w:tcW w:w="768" w:type="pct"/>
          </w:tcPr>
          <w:p w:rsidR="0067398B" w:rsidRPr="001A4C8A" w:rsidRDefault="0067398B" w:rsidP="000A2DFC">
            <w:pPr>
              <w:tabs>
                <w:tab w:val="left" w:pos="0"/>
              </w:tabs>
              <w:spacing w:after="120"/>
              <w:jc w:val="right"/>
              <w:rPr>
                <w:i/>
                <w:iCs/>
              </w:rPr>
            </w:pPr>
          </w:p>
        </w:tc>
      </w:tr>
      <w:tr w:rsidR="0067398B" w:rsidRPr="001A4C8A">
        <w:tc>
          <w:tcPr>
            <w:tcW w:w="299" w:type="pct"/>
            <w:shd w:val="clear" w:color="auto" w:fill="D6E3BC"/>
          </w:tcPr>
          <w:p w:rsidR="0067398B" w:rsidRPr="00A37DEE" w:rsidRDefault="0067398B" w:rsidP="000A2DFC">
            <w:pPr>
              <w:tabs>
                <w:tab w:val="left" w:pos="0"/>
              </w:tabs>
              <w:spacing w:after="120"/>
              <w:jc w:val="center"/>
            </w:pPr>
            <w:r w:rsidRPr="00A37DEE">
              <w:t>4.</w:t>
            </w:r>
          </w:p>
        </w:tc>
        <w:tc>
          <w:tcPr>
            <w:tcW w:w="1856" w:type="pct"/>
          </w:tcPr>
          <w:p w:rsidR="0067398B" w:rsidRPr="001A4C8A" w:rsidRDefault="0067398B" w:rsidP="000A2DFC">
            <w:pPr>
              <w:tabs>
                <w:tab w:val="left" w:pos="0"/>
              </w:tabs>
              <w:spacing w:after="120"/>
              <w:rPr>
                <w:b/>
                <w:bCs/>
                <w:i/>
                <w:iCs/>
              </w:rPr>
            </w:pPr>
            <w:r w:rsidRPr="00BB44BB">
              <w:rPr>
                <w:lang w:eastAsia="en-US"/>
              </w:rPr>
              <w:t>Колектор за събиране на твърди отпадъци от водната повърхност (комплектован в 20’ контейнер, с нужното оборудване за  съоръжаване и експлоатация)</w:t>
            </w:r>
          </w:p>
        </w:tc>
        <w:tc>
          <w:tcPr>
            <w:tcW w:w="538" w:type="pct"/>
          </w:tcPr>
          <w:p w:rsidR="0067398B" w:rsidRPr="001A4C8A" w:rsidRDefault="0067398B" w:rsidP="000A2DFC">
            <w:pPr>
              <w:tabs>
                <w:tab w:val="left" w:pos="0"/>
              </w:tabs>
              <w:spacing w:after="120"/>
              <w:rPr>
                <w:i/>
                <w:iCs/>
              </w:rPr>
            </w:pPr>
            <w:r>
              <w:rPr>
                <w:lang w:val="en-US" w:eastAsia="en-US"/>
              </w:rPr>
              <w:t>3</w:t>
            </w:r>
            <w:r w:rsidRPr="00BB44BB">
              <w:rPr>
                <w:lang w:eastAsia="en-US"/>
              </w:rPr>
              <w:t xml:space="preserve"> бр.</w:t>
            </w:r>
          </w:p>
        </w:tc>
        <w:tc>
          <w:tcPr>
            <w:tcW w:w="769" w:type="pct"/>
          </w:tcPr>
          <w:p w:rsidR="0067398B" w:rsidRPr="001A4C8A" w:rsidRDefault="0067398B" w:rsidP="000A2DFC">
            <w:pPr>
              <w:tabs>
                <w:tab w:val="left" w:pos="0"/>
              </w:tabs>
              <w:spacing w:after="120"/>
              <w:jc w:val="right"/>
              <w:rPr>
                <w:i/>
                <w:iCs/>
              </w:rPr>
            </w:pPr>
          </w:p>
        </w:tc>
        <w:tc>
          <w:tcPr>
            <w:tcW w:w="770" w:type="pct"/>
          </w:tcPr>
          <w:p w:rsidR="0067398B" w:rsidRPr="001A4C8A" w:rsidRDefault="0067398B" w:rsidP="000A2DFC">
            <w:pPr>
              <w:tabs>
                <w:tab w:val="left" w:pos="0"/>
              </w:tabs>
              <w:spacing w:after="120"/>
              <w:jc w:val="right"/>
              <w:rPr>
                <w:i/>
                <w:iCs/>
              </w:rPr>
            </w:pPr>
          </w:p>
        </w:tc>
        <w:tc>
          <w:tcPr>
            <w:tcW w:w="768" w:type="pct"/>
          </w:tcPr>
          <w:p w:rsidR="0067398B" w:rsidRPr="001A4C8A" w:rsidRDefault="0067398B" w:rsidP="000A2DFC">
            <w:pPr>
              <w:tabs>
                <w:tab w:val="left" w:pos="0"/>
              </w:tabs>
              <w:spacing w:after="120"/>
              <w:jc w:val="right"/>
              <w:rPr>
                <w:i/>
                <w:iCs/>
              </w:rPr>
            </w:pPr>
          </w:p>
        </w:tc>
      </w:tr>
      <w:tr w:rsidR="0067398B" w:rsidRPr="001A4C8A">
        <w:tc>
          <w:tcPr>
            <w:tcW w:w="299" w:type="pct"/>
            <w:shd w:val="clear" w:color="auto" w:fill="D6E3BC"/>
          </w:tcPr>
          <w:p w:rsidR="0067398B" w:rsidRPr="00A37DEE" w:rsidRDefault="0067398B" w:rsidP="000A2DFC">
            <w:pPr>
              <w:tabs>
                <w:tab w:val="left" w:pos="0"/>
              </w:tabs>
              <w:spacing w:after="120"/>
              <w:jc w:val="center"/>
            </w:pPr>
            <w:r>
              <w:t>5.</w:t>
            </w:r>
          </w:p>
        </w:tc>
        <w:tc>
          <w:tcPr>
            <w:tcW w:w="1856" w:type="pct"/>
          </w:tcPr>
          <w:p w:rsidR="0067398B" w:rsidRPr="001A4C8A" w:rsidRDefault="0067398B" w:rsidP="000A2DFC">
            <w:pPr>
              <w:tabs>
                <w:tab w:val="left" w:pos="0"/>
              </w:tabs>
              <w:spacing w:after="120"/>
              <w:rPr>
                <w:b/>
                <w:bCs/>
                <w:i/>
                <w:iCs/>
              </w:rPr>
            </w:pPr>
            <w:r w:rsidRPr="00BB44BB">
              <w:rPr>
                <w:lang w:eastAsia="en-US"/>
              </w:rPr>
              <w:t>Скимър, предназначен за събиране на различни видове нефтопродукти и масла, предназначен за брегови ивици, пристанища, реки и езера, с минимален работен капацитет 50 куб.м./час (комплектован в 20’ контейнер, с нужното оборудване за съоръжаване и експлоатация)</w:t>
            </w:r>
          </w:p>
        </w:tc>
        <w:tc>
          <w:tcPr>
            <w:tcW w:w="538" w:type="pct"/>
          </w:tcPr>
          <w:p w:rsidR="0067398B" w:rsidRPr="001A4C8A" w:rsidRDefault="0067398B" w:rsidP="000A2DFC">
            <w:pPr>
              <w:tabs>
                <w:tab w:val="left" w:pos="0"/>
              </w:tabs>
              <w:spacing w:after="120"/>
              <w:rPr>
                <w:i/>
                <w:iCs/>
              </w:rPr>
            </w:pPr>
            <w:r w:rsidRPr="00BB44BB">
              <w:rPr>
                <w:lang w:eastAsia="en-US"/>
              </w:rPr>
              <w:t>3 бр.</w:t>
            </w:r>
          </w:p>
        </w:tc>
        <w:tc>
          <w:tcPr>
            <w:tcW w:w="769" w:type="pct"/>
          </w:tcPr>
          <w:p w:rsidR="0067398B" w:rsidRPr="001A4C8A" w:rsidRDefault="0067398B" w:rsidP="000A2DFC">
            <w:pPr>
              <w:tabs>
                <w:tab w:val="left" w:pos="0"/>
              </w:tabs>
              <w:spacing w:after="120"/>
              <w:jc w:val="right"/>
              <w:rPr>
                <w:i/>
                <w:iCs/>
              </w:rPr>
            </w:pPr>
          </w:p>
        </w:tc>
        <w:tc>
          <w:tcPr>
            <w:tcW w:w="770" w:type="pct"/>
          </w:tcPr>
          <w:p w:rsidR="0067398B" w:rsidRPr="001A4C8A" w:rsidRDefault="0067398B" w:rsidP="000A2DFC">
            <w:pPr>
              <w:tabs>
                <w:tab w:val="left" w:pos="0"/>
              </w:tabs>
              <w:spacing w:after="120"/>
              <w:jc w:val="right"/>
              <w:rPr>
                <w:i/>
                <w:iCs/>
              </w:rPr>
            </w:pPr>
          </w:p>
        </w:tc>
        <w:tc>
          <w:tcPr>
            <w:tcW w:w="768" w:type="pct"/>
          </w:tcPr>
          <w:p w:rsidR="0067398B" w:rsidRPr="001A4C8A" w:rsidRDefault="0067398B" w:rsidP="000A2DFC">
            <w:pPr>
              <w:tabs>
                <w:tab w:val="left" w:pos="0"/>
              </w:tabs>
              <w:spacing w:after="120"/>
              <w:jc w:val="right"/>
              <w:rPr>
                <w:i/>
                <w:iCs/>
              </w:rPr>
            </w:pPr>
          </w:p>
        </w:tc>
      </w:tr>
      <w:tr w:rsidR="0067398B" w:rsidRPr="001A4C8A">
        <w:tc>
          <w:tcPr>
            <w:tcW w:w="299" w:type="pct"/>
            <w:shd w:val="clear" w:color="auto" w:fill="D6E3BC"/>
          </w:tcPr>
          <w:p w:rsidR="0067398B" w:rsidRPr="00A37DEE" w:rsidRDefault="0067398B" w:rsidP="000A2DFC">
            <w:pPr>
              <w:tabs>
                <w:tab w:val="left" w:pos="0"/>
              </w:tabs>
              <w:spacing w:after="120"/>
              <w:jc w:val="center"/>
            </w:pPr>
            <w:r>
              <w:t>6.</w:t>
            </w:r>
          </w:p>
        </w:tc>
        <w:tc>
          <w:tcPr>
            <w:tcW w:w="1856" w:type="pct"/>
          </w:tcPr>
          <w:p w:rsidR="0067398B" w:rsidRPr="001A4C8A" w:rsidRDefault="0067398B" w:rsidP="000A2DFC">
            <w:pPr>
              <w:tabs>
                <w:tab w:val="left" w:pos="0"/>
              </w:tabs>
              <w:spacing w:after="120"/>
              <w:rPr>
                <w:b/>
                <w:bCs/>
                <w:i/>
                <w:iCs/>
              </w:rPr>
            </w:pPr>
            <w:r w:rsidRPr="00BB44BB">
              <w:rPr>
                <w:lang w:eastAsia="en-US"/>
              </w:rPr>
              <w:t>Помпа за използване в сладководни басейни, с дебит минимум 50 куб.м./час (комплектована в 20’ контейнер, с комплект хидравлични шлангове, хидравличен мотор и нужното оборудване за съоръжаване и експлоатация)</w:t>
            </w:r>
          </w:p>
        </w:tc>
        <w:tc>
          <w:tcPr>
            <w:tcW w:w="538" w:type="pct"/>
          </w:tcPr>
          <w:p w:rsidR="0067398B" w:rsidRPr="001A4C8A" w:rsidRDefault="0067398B" w:rsidP="000A2DFC">
            <w:pPr>
              <w:tabs>
                <w:tab w:val="left" w:pos="0"/>
              </w:tabs>
              <w:spacing w:after="120"/>
              <w:rPr>
                <w:i/>
                <w:iCs/>
              </w:rPr>
            </w:pPr>
            <w:r w:rsidRPr="00BB44BB">
              <w:rPr>
                <w:lang w:eastAsia="en-US"/>
              </w:rPr>
              <w:t>2 бр.</w:t>
            </w:r>
          </w:p>
        </w:tc>
        <w:tc>
          <w:tcPr>
            <w:tcW w:w="769" w:type="pct"/>
          </w:tcPr>
          <w:p w:rsidR="0067398B" w:rsidRPr="001A4C8A" w:rsidRDefault="0067398B" w:rsidP="000A2DFC">
            <w:pPr>
              <w:tabs>
                <w:tab w:val="left" w:pos="0"/>
              </w:tabs>
              <w:spacing w:after="120"/>
              <w:jc w:val="right"/>
              <w:rPr>
                <w:i/>
                <w:iCs/>
              </w:rPr>
            </w:pPr>
          </w:p>
        </w:tc>
        <w:tc>
          <w:tcPr>
            <w:tcW w:w="770" w:type="pct"/>
          </w:tcPr>
          <w:p w:rsidR="0067398B" w:rsidRPr="001A4C8A" w:rsidRDefault="0067398B" w:rsidP="000A2DFC">
            <w:pPr>
              <w:tabs>
                <w:tab w:val="left" w:pos="0"/>
              </w:tabs>
              <w:spacing w:after="120"/>
              <w:jc w:val="right"/>
              <w:rPr>
                <w:i/>
                <w:iCs/>
              </w:rPr>
            </w:pPr>
          </w:p>
        </w:tc>
        <w:tc>
          <w:tcPr>
            <w:tcW w:w="768" w:type="pct"/>
          </w:tcPr>
          <w:p w:rsidR="0067398B" w:rsidRPr="001A4C8A" w:rsidRDefault="0067398B" w:rsidP="000A2DFC">
            <w:pPr>
              <w:tabs>
                <w:tab w:val="left" w:pos="0"/>
              </w:tabs>
              <w:spacing w:after="120"/>
              <w:jc w:val="right"/>
              <w:rPr>
                <w:i/>
                <w:iCs/>
              </w:rPr>
            </w:pPr>
          </w:p>
        </w:tc>
      </w:tr>
      <w:tr w:rsidR="0067398B" w:rsidRPr="001A4C8A">
        <w:tc>
          <w:tcPr>
            <w:tcW w:w="299" w:type="pct"/>
            <w:shd w:val="clear" w:color="auto" w:fill="D6E3BC"/>
          </w:tcPr>
          <w:p w:rsidR="0067398B" w:rsidRPr="00A37DEE" w:rsidRDefault="0067398B" w:rsidP="000A2DFC">
            <w:pPr>
              <w:tabs>
                <w:tab w:val="left" w:pos="0"/>
              </w:tabs>
              <w:spacing w:after="120"/>
              <w:jc w:val="center"/>
            </w:pPr>
            <w:r>
              <w:t>7.</w:t>
            </w:r>
          </w:p>
        </w:tc>
        <w:tc>
          <w:tcPr>
            <w:tcW w:w="1856" w:type="pct"/>
          </w:tcPr>
          <w:p w:rsidR="0067398B" w:rsidRPr="001A4C8A" w:rsidRDefault="0067398B" w:rsidP="000A2DFC">
            <w:pPr>
              <w:tabs>
                <w:tab w:val="left" w:pos="0"/>
              </w:tabs>
              <w:spacing w:after="120"/>
              <w:rPr>
                <w:b/>
                <w:bCs/>
                <w:i/>
                <w:iCs/>
              </w:rPr>
            </w:pPr>
            <w:r w:rsidRPr="00BB44BB">
              <w:rPr>
                <w:lang w:eastAsia="en-US"/>
              </w:rPr>
              <w:t>Бързоходна лодка, оборудвана за транспорт, съоръжаване и експлоатация, както и с възможности за приемане на твърди отпадъци от корабите</w:t>
            </w:r>
          </w:p>
        </w:tc>
        <w:tc>
          <w:tcPr>
            <w:tcW w:w="538" w:type="pct"/>
          </w:tcPr>
          <w:p w:rsidR="0067398B" w:rsidRPr="001A4C8A" w:rsidRDefault="0067398B" w:rsidP="000A2DFC">
            <w:pPr>
              <w:tabs>
                <w:tab w:val="left" w:pos="0"/>
              </w:tabs>
              <w:spacing w:after="120"/>
              <w:rPr>
                <w:i/>
                <w:iCs/>
              </w:rPr>
            </w:pPr>
            <w:r w:rsidRPr="00BB44BB">
              <w:rPr>
                <w:lang w:eastAsia="en-US"/>
              </w:rPr>
              <w:t>3 бр.</w:t>
            </w:r>
          </w:p>
        </w:tc>
        <w:tc>
          <w:tcPr>
            <w:tcW w:w="769" w:type="pct"/>
          </w:tcPr>
          <w:p w:rsidR="0067398B" w:rsidRPr="001A4C8A" w:rsidRDefault="0067398B" w:rsidP="000A2DFC">
            <w:pPr>
              <w:tabs>
                <w:tab w:val="left" w:pos="0"/>
              </w:tabs>
              <w:spacing w:after="120"/>
              <w:jc w:val="right"/>
              <w:rPr>
                <w:i/>
                <w:iCs/>
              </w:rPr>
            </w:pPr>
          </w:p>
        </w:tc>
        <w:tc>
          <w:tcPr>
            <w:tcW w:w="770" w:type="pct"/>
          </w:tcPr>
          <w:p w:rsidR="0067398B" w:rsidRPr="001A4C8A" w:rsidRDefault="0067398B" w:rsidP="000A2DFC">
            <w:pPr>
              <w:tabs>
                <w:tab w:val="left" w:pos="0"/>
              </w:tabs>
              <w:spacing w:after="120"/>
              <w:jc w:val="right"/>
              <w:rPr>
                <w:i/>
                <w:iCs/>
              </w:rPr>
            </w:pPr>
          </w:p>
        </w:tc>
        <w:tc>
          <w:tcPr>
            <w:tcW w:w="768" w:type="pct"/>
          </w:tcPr>
          <w:p w:rsidR="0067398B" w:rsidRPr="001A4C8A" w:rsidRDefault="0067398B" w:rsidP="000A2DFC">
            <w:pPr>
              <w:tabs>
                <w:tab w:val="left" w:pos="0"/>
              </w:tabs>
              <w:spacing w:after="120"/>
              <w:jc w:val="right"/>
              <w:rPr>
                <w:i/>
                <w:iCs/>
              </w:rPr>
            </w:pPr>
          </w:p>
        </w:tc>
      </w:tr>
      <w:tr w:rsidR="0067398B" w:rsidRPr="001A4C8A">
        <w:tc>
          <w:tcPr>
            <w:tcW w:w="299" w:type="pct"/>
            <w:shd w:val="clear" w:color="auto" w:fill="D6E3BC"/>
          </w:tcPr>
          <w:p w:rsidR="0067398B" w:rsidRPr="00A37DEE" w:rsidRDefault="0067398B" w:rsidP="000A2DFC">
            <w:pPr>
              <w:tabs>
                <w:tab w:val="left" w:pos="0"/>
              </w:tabs>
              <w:spacing w:after="120"/>
              <w:jc w:val="center"/>
            </w:pPr>
            <w:r>
              <w:t>8.</w:t>
            </w:r>
          </w:p>
        </w:tc>
        <w:tc>
          <w:tcPr>
            <w:tcW w:w="1856" w:type="pct"/>
          </w:tcPr>
          <w:p w:rsidR="0067398B" w:rsidRPr="00BB44BB" w:rsidRDefault="0067398B" w:rsidP="000A2DFC">
            <w:pPr>
              <w:tabs>
                <w:tab w:val="left" w:pos="0"/>
              </w:tabs>
              <w:spacing w:after="120"/>
              <w:rPr>
                <w:lang w:eastAsia="en-US"/>
              </w:rPr>
            </w:pPr>
            <w:r w:rsidRPr="00BB44BB">
              <w:rPr>
                <w:lang w:eastAsia="en-US"/>
              </w:rPr>
              <w:t>Пластмасови контейнери (1000 л.) за съхранение и транспортиране на събрания отпадък от разлива</w:t>
            </w:r>
          </w:p>
        </w:tc>
        <w:tc>
          <w:tcPr>
            <w:tcW w:w="538" w:type="pct"/>
          </w:tcPr>
          <w:p w:rsidR="0067398B" w:rsidRPr="00BB44BB" w:rsidRDefault="0067398B" w:rsidP="000A2DFC">
            <w:pPr>
              <w:tabs>
                <w:tab w:val="left" w:pos="0"/>
              </w:tabs>
              <w:spacing w:after="120"/>
              <w:rPr>
                <w:lang w:eastAsia="en-US"/>
              </w:rPr>
            </w:pPr>
            <w:r w:rsidRPr="00BB44BB">
              <w:rPr>
                <w:lang w:eastAsia="en-US"/>
              </w:rPr>
              <w:t>3 бр.</w:t>
            </w:r>
          </w:p>
        </w:tc>
        <w:tc>
          <w:tcPr>
            <w:tcW w:w="769" w:type="pct"/>
          </w:tcPr>
          <w:p w:rsidR="0067398B" w:rsidRPr="001A4C8A" w:rsidRDefault="0067398B" w:rsidP="000A2DFC">
            <w:pPr>
              <w:tabs>
                <w:tab w:val="left" w:pos="0"/>
              </w:tabs>
              <w:spacing w:after="120"/>
              <w:jc w:val="right"/>
              <w:rPr>
                <w:i/>
                <w:iCs/>
              </w:rPr>
            </w:pPr>
          </w:p>
        </w:tc>
        <w:tc>
          <w:tcPr>
            <w:tcW w:w="770" w:type="pct"/>
          </w:tcPr>
          <w:p w:rsidR="0067398B" w:rsidRPr="001A4C8A" w:rsidRDefault="0067398B" w:rsidP="000A2DFC">
            <w:pPr>
              <w:tabs>
                <w:tab w:val="left" w:pos="0"/>
              </w:tabs>
              <w:spacing w:after="120"/>
              <w:jc w:val="right"/>
              <w:rPr>
                <w:i/>
                <w:iCs/>
              </w:rPr>
            </w:pPr>
          </w:p>
        </w:tc>
        <w:tc>
          <w:tcPr>
            <w:tcW w:w="768" w:type="pct"/>
          </w:tcPr>
          <w:p w:rsidR="0067398B" w:rsidRPr="001A4C8A" w:rsidRDefault="0067398B" w:rsidP="000A2DFC">
            <w:pPr>
              <w:tabs>
                <w:tab w:val="left" w:pos="0"/>
              </w:tabs>
              <w:spacing w:after="120"/>
              <w:jc w:val="right"/>
              <w:rPr>
                <w:i/>
                <w:iCs/>
              </w:rPr>
            </w:pPr>
          </w:p>
        </w:tc>
      </w:tr>
      <w:tr w:rsidR="0067398B" w:rsidRPr="001A4C8A">
        <w:tc>
          <w:tcPr>
            <w:tcW w:w="299" w:type="pct"/>
            <w:shd w:val="clear" w:color="auto" w:fill="D6E3BC"/>
          </w:tcPr>
          <w:p w:rsidR="0067398B" w:rsidRPr="00A37DEE" w:rsidRDefault="0067398B" w:rsidP="000A2DFC">
            <w:pPr>
              <w:tabs>
                <w:tab w:val="left" w:pos="0"/>
              </w:tabs>
              <w:spacing w:after="120"/>
              <w:jc w:val="center"/>
            </w:pPr>
            <w:r>
              <w:t>9.</w:t>
            </w:r>
          </w:p>
        </w:tc>
        <w:tc>
          <w:tcPr>
            <w:tcW w:w="1856" w:type="pct"/>
          </w:tcPr>
          <w:p w:rsidR="0067398B" w:rsidRPr="00BB44BB" w:rsidRDefault="0067398B" w:rsidP="000A2DFC">
            <w:pPr>
              <w:tabs>
                <w:tab w:val="left" w:pos="0"/>
              </w:tabs>
              <w:spacing w:after="120"/>
              <w:rPr>
                <w:lang w:eastAsia="en-US"/>
              </w:rPr>
            </w:pPr>
            <w:r w:rsidRPr="00BB44BB">
              <w:rPr>
                <w:lang w:eastAsia="en-US"/>
              </w:rPr>
              <w:t>Метални контейнери (1000 л.) с капак за транспортиране на използваните бонове</w:t>
            </w:r>
          </w:p>
        </w:tc>
        <w:tc>
          <w:tcPr>
            <w:tcW w:w="538" w:type="pct"/>
          </w:tcPr>
          <w:p w:rsidR="0067398B" w:rsidRPr="00BB44BB" w:rsidRDefault="0067398B" w:rsidP="000A2DFC">
            <w:pPr>
              <w:tabs>
                <w:tab w:val="left" w:pos="0"/>
              </w:tabs>
              <w:spacing w:after="120"/>
              <w:rPr>
                <w:lang w:eastAsia="en-US"/>
              </w:rPr>
            </w:pPr>
            <w:r w:rsidRPr="00BB44BB">
              <w:rPr>
                <w:lang w:eastAsia="en-US"/>
              </w:rPr>
              <w:t>3 бр.</w:t>
            </w:r>
          </w:p>
        </w:tc>
        <w:tc>
          <w:tcPr>
            <w:tcW w:w="769" w:type="pct"/>
          </w:tcPr>
          <w:p w:rsidR="0067398B" w:rsidRPr="001A4C8A" w:rsidRDefault="0067398B" w:rsidP="000A2DFC">
            <w:pPr>
              <w:tabs>
                <w:tab w:val="left" w:pos="0"/>
              </w:tabs>
              <w:spacing w:after="120"/>
              <w:jc w:val="right"/>
              <w:rPr>
                <w:i/>
                <w:iCs/>
              </w:rPr>
            </w:pPr>
          </w:p>
        </w:tc>
        <w:tc>
          <w:tcPr>
            <w:tcW w:w="770" w:type="pct"/>
          </w:tcPr>
          <w:p w:rsidR="0067398B" w:rsidRPr="001A4C8A" w:rsidRDefault="0067398B" w:rsidP="000A2DFC">
            <w:pPr>
              <w:tabs>
                <w:tab w:val="left" w:pos="0"/>
              </w:tabs>
              <w:spacing w:after="120"/>
              <w:jc w:val="right"/>
              <w:rPr>
                <w:i/>
                <w:iCs/>
              </w:rPr>
            </w:pPr>
          </w:p>
        </w:tc>
        <w:tc>
          <w:tcPr>
            <w:tcW w:w="768" w:type="pct"/>
          </w:tcPr>
          <w:p w:rsidR="0067398B" w:rsidRPr="001A4C8A" w:rsidRDefault="0067398B" w:rsidP="000A2DFC">
            <w:pPr>
              <w:tabs>
                <w:tab w:val="left" w:pos="0"/>
              </w:tabs>
              <w:spacing w:after="120"/>
              <w:jc w:val="right"/>
              <w:rPr>
                <w:i/>
                <w:iCs/>
              </w:rPr>
            </w:pPr>
          </w:p>
        </w:tc>
      </w:tr>
      <w:tr w:rsidR="0067398B" w:rsidRPr="001A4C8A">
        <w:tc>
          <w:tcPr>
            <w:tcW w:w="3462" w:type="pct"/>
            <w:gridSpan w:val="4"/>
            <w:shd w:val="clear" w:color="auto" w:fill="D6E3BC"/>
          </w:tcPr>
          <w:p w:rsidR="0067398B" w:rsidRPr="001A4C8A" w:rsidRDefault="0067398B" w:rsidP="000A2DFC">
            <w:pPr>
              <w:tabs>
                <w:tab w:val="left" w:pos="0"/>
              </w:tabs>
              <w:spacing w:after="120"/>
              <w:jc w:val="right"/>
              <w:rPr>
                <w:b/>
                <w:bCs/>
                <w:i/>
                <w:iCs/>
              </w:rPr>
            </w:pPr>
            <w:r w:rsidRPr="001A4C8A">
              <w:rPr>
                <w:b/>
                <w:bCs/>
                <w:i/>
                <w:iCs/>
              </w:rPr>
              <w:t>ВСИЧКО:</w:t>
            </w:r>
          </w:p>
        </w:tc>
        <w:tc>
          <w:tcPr>
            <w:tcW w:w="770" w:type="pct"/>
            <w:shd w:val="clear" w:color="auto" w:fill="D6E3BC"/>
          </w:tcPr>
          <w:p w:rsidR="0067398B" w:rsidRPr="001A4C8A" w:rsidRDefault="0067398B" w:rsidP="000A2DFC">
            <w:pPr>
              <w:tabs>
                <w:tab w:val="left" w:pos="0"/>
              </w:tabs>
              <w:spacing w:after="120"/>
              <w:jc w:val="right"/>
              <w:rPr>
                <w:b/>
                <w:bCs/>
                <w:i/>
                <w:iCs/>
              </w:rPr>
            </w:pPr>
          </w:p>
        </w:tc>
        <w:tc>
          <w:tcPr>
            <w:tcW w:w="768" w:type="pct"/>
            <w:shd w:val="clear" w:color="auto" w:fill="D6E3BC"/>
          </w:tcPr>
          <w:p w:rsidR="0067398B" w:rsidRPr="001A4C8A" w:rsidRDefault="0067398B" w:rsidP="000A2DFC">
            <w:pPr>
              <w:tabs>
                <w:tab w:val="left" w:pos="0"/>
              </w:tabs>
              <w:spacing w:after="120"/>
              <w:jc w:val="right"/>
              <w:rPr>
                <w:b/>
                <w:bCs/>
                <w:i/>
                <w:iCs/>
              </w:rPr>
            </w:pPr>
          </w:p>
        </w:tc>
      </w:tr>
    </w:tbl>
    <w:p w:rsidR="0067398B" w:rsidRDefault="0067398B" w:rsidP="00E2599A">
      <w:pPr>
        <w:tabs>
          <w:tab w:val="num" w:pos="0"/>
          <w:tab w:val="left" w:pos="567"/>
          <w:tab w:val="center" w:pos="4320"/>
          <w:tab w:val="right" w:pos="8640"/>
        </w:tabs>
        <w:spacing w:before="120" w:after="120" w:line="276" w:lineRule="auto"/>
        <w:jc w:val="both"/>
        <w:rPr>
          <w:b/>
          <w:bCs/>
        </w:rPr>
      </w:pPr>
      <w:r>
        <w:rPr>
          <w:b/>
          <w:bCs/>
        </w:rPr>
        <w:tab/>
      </w:r>
    </w:p>
    <w:p w:rsidR="0067398B" w:rsidRDefault="0067398B" w:rsidP="000A2DFC">
      <w:pPr>
        <w:tabs>
          <w:tab w:val="num" w:pos="0"/>
          <w:tab w:val="left" w:pos="567"/>
          <w:tab w:val="center" w:pos="4320"/>
          <w:tab w:val="right" w:pos="8640"/>
        </w:tabs>
        <w:spacing w:line="276" w:lineRule="auto"/>
        <w:jc w:val="both"/>
        <w:rPr>
          <w:color w:val="000000"/>
          <w:lang w:eastAsia="en-US"/>
        </w:rPr>
      </w:pPr>
      <w:r w:rsidRPr="00E8741E">
        <w:rPr>
          <w:b/>
          <w:bCs/>
        </w:rPr>
        <w:t xml:space="preserve">Съоръжения за превенция и реагиране при експлоатационни и аварийни замърсявания (СПРЕАЗ) </w:t>
      </w:r>
      <w:r w:rsidRPr="00E8741E">
        <w:rPr>
          <w:b/>
          <w:bCs/>
          <w:lang w:eastAsia="en-US"/>
        </w:rPr>
        <w:t>в българските морски пристанища за обществен транспорт</w:t>
      </w:r>
      <w:r w:rsidRPr="00BB44BB">
        <w:rPr>
          <w:b/>
          <w:bCs/>
          <w:lang w:eastAsia="en-US"/>
        </w:rPr>
        <w:t xml:space="preserve"> с национално значение</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4"/>
        <w:gridCol w:w="3501"/>
        <w:gridCol w:w="1015"/>
        <w:gridCol w:w="1450"/>
        <w:gridCol w:w="1452"/>
        <w:gridCol w:w="1449"/>
      </w:tblGrid>
      <w:tr w:rsidR="0067398B" w:rsidRPr="001A4C8A">
        <w:tc>
          <w:tcPr>
            <w:tcW w:w="299" w:type="pct"/>
            <w:shd w:val="clear" w:color="auto" w:fill="D6E3BC"/>
          </w:tcPr>
          <w:p w:rsidR="0067398B" w:rsidRPr="001A4C8A" w:rsidRDefault="0067398B" w:rsidP="000A3317">
            <w:pPr>
              <w:tabs>
                <w:tab w:val="left" w:pos="0"/>
              </w:tabs>
              <w:spacing w:after="120"/>
              <w:jc w:val="center"/>
              <w:rPr>
                <w:b/>
                <w:bCs/>
                <w:i/>
                <w:iCs/>
              </w:rPr>
            </w:pPr>
            <w:r w:rsidRPr="001A4C8A">
              <w:rPr>
                <w:b/>
                <w:bCs/>
                <w:i/>
                <w:iCs/>
              </w:rPr>
              <w:t xml:space="preserve">№ </w:t>
            </w:r>
          </w:p>
        </w:tc>
        <w:tc>
          <w:tcPr>
            <w:tcW w:w="1856" w:type="pct"/>
            <w:shd w:val="clear" w:color="auto" w:fill="D6E3BC"/>
          </w:tcPr>
          <w:p w:rsidR="0067398B" w:rsidRPr="001A4C8A" w:rsidRDefault="0067398B" w:rsidP="000A3317">
            <w:pPr>
              <w:tabs>
                <w:tab w:val="left" w:pos="0"/>
              </w:tabs>
              <w:spacing w:after="120"/>
              <w:jc w:val="center"/>
              <w:rPr>
                <w:b/>
                <w:bCs/>
                <w:i/>
                <w:iCs/>
              </w:rPr>
            </w:pPr>
            <w:r w:rsidRPr="001A4C8A">
              <w:rPr>
                <w:b/>
                <w:bCs/>
                <w:i/>
                <w:iCs/>
              </w:rPr>
              <w:t xml:space="preserve">Вид </w:t>
            </w:r>
            <w:r>
              <w:rPr>
                <w:b/>
                <w:bCs/>
                <w:i/>
                <w:iCs/>
              </w:rPr>
              <w:t>на съоръжението</w:t>
            </w:r>
          </w:p>
        </w:tc>
        <w:tc>
          <w:tcPr>
            <w:tcW w:w="538" w:type="pct"/>
            <w:shd w:val="clear" w:color="auto" w:fill="D6E3BC"/>
          </w:tcPr>
          <w:p w:rsidR="0067398B" w:rsidRPr="001A4C8A" w:rsidRDefault="0067398B" w:rsidP="000A3317">
            <w:pPr>
              <w:tabs>
                <w:tab w:val="left" w:pos="0"/>
              </w:tabs>
              <w:spacing w:after="120"/>
              <w:jc w:val="center"/>
              <w:rPr>
                <w:b/>
                <w:bCs/>
                <w:i/>
                <w:iCs/>
              </w:rPr>
            </w:pPr>
            <w:r w:rsidRPr="001A4C8A">
              <w:rPr>
                <w:b/>
                <w:bCs/>
                <w:i/>
                <w:iCs/>
              </w:rPr>
              <w:t>Брой</w:t>
            </w:r>
          </w:p>
        </w:tc>
        <w:tc>
          <w:tcPr>
            <w:tcW w:w="769" w:type="pct"/>
            <w:shd w:val="clear" w:color="auto" w:fill="D6E3BC"/>
          </w:tcPr>
          <w:p w:rsidR="0067398B" w:rsidRPr="001A4C8A" w:rsidRDefault="0067398B" w:rsidP="000A3317">
            <w:pPr>
              <w:tabs>
                <w:tab w:val="left" w:pos="0"/>
              </w:tabs>
              <w:jc w:val="center"/>
              <w:rPr>
                <w:b/>
                <w:bCs/>
                <w:i/>
                <w:iCs/>
              </w:rPr>
            </w:pPr>
            <w:r w:rsidRPr="001A4C8A">
              <w:rPr>
                <w:b/>
                <w:bCs/>
                <w:i/>
                <w:iCs/>
              </w:rPr>
              <w:t xml:space="preserve">Единична цена </w:t>
            </w:r>
          </w:p>
          <w:p w:rsidR="0067398B" w:rsidRPr="001A4C8A" w:rsidRDefault="0067398B" w:rsidP="000A3317">
            <w:pPr>
              <w:tabs>
                <w:tab w:val="left" w:pos="0"/>
              </w:tabs>
              <w:jc w:val="center"/>
              <w:rPr>
                <w:b/>
                <w:bCs/>
                <w:i/>
                <w:iCs/>
              </w:rPr>
            </w:pPr>
            <w:r>
              <w:rPr>
                <w:b/>
                <w:bCs/>
                <w:i/>
                <w:iCs/>
              </w:rPr>
              <w:t>без ДДС</w:t>
            </w:r>
          </w:p>
        </w:tc>
        <w:tc>
          <w:tcPr>
            <w:tcW w:w="770" w:type="pct"/>
            <w:shd w:val="clear" w:color="auto" w:fill="D6E3BC"/>
          </w:tcPr>
          <w:p w:rsidR="0067398B" w:rsidRPr="001A4C8A" w:rsidRDefault="0067398B" w:rsidP="000A3317">
            <w:pPr>
              <w:tabs>
                <w:tab w:val="left" w:pos="0"/>
              </w:tabs>
              <w:jc w:val="center"/>
              <w:rPr>
                <w:b/>
                <w:bCs/>
                <w:i/>
                <w:iCs/>
              </w:rPr>
            </w:pPr>
            <w:r w:rsidRPr="001A4C8A">
              <w:rPr>
                <w:b/>
                <w:bCs/>
                <w:i/>
                <w:iCs/>
              </w:rPr>
              <w:t xml:space="preserve">Обща цена </w:t>
            </w:r>
          </w:p>
          <w:p w:rsidR="0067398B" w:rsidRPr="001A4C8A" w:rsidRDefault="0067398B" w:rsidP="000A3317">
            <w:pPr>
              <w:tabs>
                <w:tab w:val="left" w:pos="0"/>
              </w:tabs>
              <w:jc w:val="center"/>
              <w:rPr>
                <w:b/>
                <w:bCs/>
                <w:i/>
                <w:iCs/>
              </w:rPr>
            </w:pPr>
            <w:r>
              <w:rPr>
                <w:b/>
                <w:bCs/>
                <w:i/>
                <w:iCs/>
              </w:rPr>
              <w:t>без ДДС</w:t>
            </w:r>
          </w:p>
        </w:tc>
        <w:tc>
          <w:tcPr>
            <w:tcW w:w="768" w:type="pct"/>
            <w:shd w:val="clear" w:color="auto" w:fill="D6E3BC"/>
          </w:tcPr>
          <w:p w:rsidR="0067398B" w:rsidRPr="001A4C8A" w:rsidRDefault="0067398B" w:rsidP="000A3317">
            <w:pPr>
              <w:tabs>
                <w:tab w:val="left" w:pos="0"/>
              </w:tabs>
              <w:jc w:val="center"/>
              <w:rPr>
                <w:b/>
                <w:bCs/>
                <w:i/>
                <w:iCs/>
              </w:rPr>
            </w:pPr>
            <w:r>
              <w:rPr>
                <w:b/>
                <w:bCs/>
                <w:i/>
                <w:iCs/>
              </w:rPr>
              <w:t>Обща</w:t>
            </w:r>
            <w:r w:rsidRPr="001A4C8A">
              <w:rPr>
                <w:b/>
                <w:bCs/>
                <w:i/>
                <w:iCs/>
              </w:rPr>
              <w:t xml:space="preserve"> цена </w:t>
            </w:r>
          </w:p>
          <w:p w:rsidR="0067398B" w:rsidRPr="001A4C8A" w:rsidRDefault="0067398B" w:rsidP="00E8741E">
            <w:pPr>
              <w:tabs>
                <w:tab w:val="left" w:pos="0"/>
              </w:tabs>
              <w:jc w:val="center"/>
              <w:rPr>
                <w:b/>
                <w:bCs/>
                <w:i/>
                <w:iCs/>
              </w:rPr>
            </w:pPr>
            <w:r>
              <w:rPr>
                <w:b/>
                <w:bCs/>
                <w:i/>
                <w:iCs/>
              </w:rPr>
              <w:t>с ДДС</w:t>
            </w:r>
          </w:p>
        </w:tc>
      </w:tr>
      <w:tr w:rsidR="0067398B" w:rsidRPr="001A4C8A">
        <w:tc>
          <w:tcPr>
            <w:tcW w:w="299" w:type="pct"/>
            <w:shd w:val="clear" w:color="auto" w:fill="D6E3BC"/>
          </w:tcPr>
          <w:p w:rsidR="0067398B" w:rsidRPr="00A37DEE" w:rsidRDefault="0067398B" w:rsidP="000A2DFC">
            <w:pPr>
              <w:tabs>
                <w:tab w:val="left" w:pos="0"/>
              </w:tabs>
              <w:spacing w:after="120"/>
              <w:jc w:val="center"/>
            </w:pPr>
            <w:r w:rsidRPr="00A37DEE">
              <w:t>1.</w:t>
            </w:r>
          </w:p>
        </w:tc>
        <w:tc>
          <w:tcPr>
            <w:tcW w:w="1856" w:type="pct"/>
          </w:tcPr>
          <w:p w:rsidR="0067398B" w:rsidRPr="001A4C8A" w:rsidRDefault="0067398B" w:rsidP="000A2DFC">
            <w:pPr>
              <w:tabs>
                <w:tab w:val="left" w:pos="0"/>
              </w:tabs>
              <w:spacing w:after="120"/>
              <w:rPr>
                <w:b/>
                <w:bCs/>
                <w:i/>
                <w:iCs/>
              </w:rPr>
            </w:pPr>
            <w:r w:rsidRPr="00BB44BB">
              <w:rPr>
                <w:lang w:eastAsia="en-US"/>
              </w:rPr>
              <w:t>Бонове от лек тип, предназначени за пристанища и крайбрежни ивици, които се използва при нефтени разливи и твърди отпадъци (</w:t>
            </w:r>
            <w:r>
              <w:rPr>
                <w:lang w:eastAsia="en-US"/>
              </w:rPr>
              <w:t xml:space="preserve">минимум </w:t>
            </w:r>
            <w:r w:rsidRPr="00BB44BB">
              <w:rPr>
                <w:lang w:eastAsia="en-US"/>
              </w:rPr>
              <w:t>2х250 м/ролка, комплектовани, заедно с оборудване за съоръжаване, в 20’ контейнер)</w:t>
            </w:r>
          </w:p>
        </w:tc>
        <w:tc>
          <w:tcPr>
            <w:tcW w:w="538" w:type="pct"/>
          </w:tcPr>
          <w:p w:rsidR="0067398B" w:rsidRPr="00B64EAF" w:rsidRDefault="0067398B" w:rsidP="00E8741E">
            <w:pPr>
              <w:spacing w:line="240" w:lineRule="auto"/>
              <w:rPr>
                <w:lang w:eastAsia="en-US"/>
              </w:rPr>
            </w:pPr>
            <w:r w:rsidRPr="00B64EAF">
              <w:rPr>
                <w:lang w:eastAsia="en-US"/>
              </w:rPr>
              <w:t>3500 м.</w:t>
            </w:r>
          </w:p>
          <w:p w:rsidR="0067398B" w:rsidRPr="001A4C8A" w:rsidRDefault="0067398B" w:rsidP="000A2DFC">
            <w:pPr>
              <w:tabs>
                <w:tab w:val="left" w:pos="0"/>
              </w:tabs>
              <w:spacing w:after="120"/>
              <w:rPr>
                <w:i/>
                <w:iCs/>
              </w:rPr>
            </w:pPr>
            <w:r w:rsidRPr="00B64EAF">
              <w:rPr>
                <w:lang w:eastAsia="en-US"/>
              </w:rPr>
              <w:t>(7 комплекта)</w:t>
            </w:r>
          </w:p>
        </w:tc>
        <w:tc>
          <w:tcPr>
            <w:tcW w:w="769" w:type="pct"/>
          </w:tcPr>
          <w:p w:rsidR="0067398B" w:rsidRPr="001A4C8A" w:rsidRDefault="0067398B" w:rsidP="000A2DFC">
            <w:pPr>
              <w:tabs>
                <w:tab w:val="left" w:pos="0"/>
              </w:tabs>
              <w:spacing w:after="120"/>
              <w:jc w:val="right"/>
              <w:rPr>
                <w:i/>
                <w:iCs/>
              </w:rPr>
            </w:pPr>
          </w:p>
        </w:tc>
        <w:tc>
          <w:tcPr>
            <w:tcW w:w="770" w:type="pct"/>
          </w:tcPr>
          <w:p w:rsidR="0067398B" w:rsidRPr="001A4C8A" w:rsidRDefault="0067398B" w:rsidP="000A2DFC">
            <w:pPr>
              <w:tabs>
                <w:tab w:val="left" w:pos="0"/>
              </w:tabs>
              <w:spacing w:after="120"/>
              <w:jc w:val="right"/>
              <w:rPr>
                <w:i/>
                <w:iCs/>
              </w:rPr>
            </w:pPr>
          </w:p>
        </w:tc>
        <w:tc>
          <w:tcPr>
            <w:tcW w:w="768" w:type="pct"/>
          </w:tcPr>
          <w:p w:rsidR="0067398B" w:rsidRPr="001A4C8A" w:rsidRDefault="0067398B" w:rsidP="000A2DFC">
            <w:pPr>
              <w:tabs>
                <w:tab w:val="left" w:pos="0"/>
              </w:tabs>
              <w:spacing w:after="120"/>
              <w:jc w:val="right"/>
              <w:rPr>
                <w:i/>
                <w:iCs/>
              </w:rPr>
            </w:pPr>
          </w:p>
        </w:tc>
      </w:tr>
      <w:tr w:rsidR="0067398B" w:rsidRPr="001A4C8A">
        <w:tc>
          <w:tcPr>
            <w:tcW w:w="299" w:type="pct"/>
            <w:shd w:val="clear" w:color="auto" w:fill="D6E3BC"/>
          </w:tcPr>
          <w:p w:rsidR="0067398B" w:rsidRPr="00A37DEE" w:rsidRDefault="0067398B" w:rsidP="000A2DFC">
            <w:pPr>
              <w:tabs>
                <w:tab w:val="left" w:pos="0"/>
              </w:tabs>
              <w:spacing w:after="120"/>
              <w:jc w:val="center"/>
            </w:pPr>
            <w:r w:rsidRPr="00A37DEE">
              <w:t>2.</w:t>
            </w:r>
          </w:p>
        </w:tc>
        <w:tc>
          <w:tcPr>
            <w:tcW w:w="1856" w:type="pct"/>
          </w:tcPr>
          <w:p w:rsidR="0067398B" w:rsidRPr="001A4C8A" w:rsidRDefault="0067398B" w:rsidP="000A2DFC">
            <w:pPr>
              <w:tabs>
                <w:tab w:val="left" w:pos="0"/>
              </w:tabs>
              <w:spacing w:after="120"/>
              <w:rPr>
                <w:b/>
                <w:bCs/>
                <w:i/>
                <w:iCs/>
              </w:rPr>
            </w:pPr>
            <w:r w:rsidRPr="00BB44BB">
              <w:rPr>
                <w:lang w:eastAsia="en-US"/>
              </w:rPr>
              <w:t>Система (рамо и макари) за разгръщане на бонове за нефтени разливи</w:t>
            </w:r>
          </w:p>
        </w:tc>
        <w:tc>
          <w:tcPr>
            <w:tcW w:w="538" w:type="pct"/>
          </w:tcPr>
          <w:p w:rsidR="0067398B" w:rsidRPr="001A4C8A" w:rsidRDefault="0067398B" w:rsidP="000A2DFC">
            <w:pPr>
              <w:tabs>
                <w:tab w:val="left" w:pos="0"/>
              </w:tabs>
              <w:spacing w:after="120"/>
              <w:rPr>
                <w:i/>
                <w:iCs/>
              </w:rPr>
            </w:pPr>
            <w:r w:rsidRPr="00BB44BB">
              <w:rPr>
                <w:lang w:eastAsia="en-US"/>
              </w:rPr>
              <w:t>4 бр.</w:t>
            </w:r>
          </w:p>
        </w:tc>
        <w:tc>
          <w:tcPr>
            <w:tcW w:w="769" w:type="pct"/>
          </w:tcPr>
          <w:p w:rsidR="0067398B" w:rsidRPr="001A4C8A" w:rsidRDefault="0067398B" w:rsidP="000A2DFC">
            <w:pPr>
              <w:tabs>
                <w:tab w:val="left" w:pos="0"/>
              </w:tabs>
              <w:spacing w:after="120"/>
              <w:jc w:val="right"/>
              <w:rPr>
                <w:i/>
                <w:iCs/>
              </w:rPr>
            </w:pPr>
          </w:p>
        </w:tc>
        <w:tc>
          <w:tcPr>
            <w:tcW w:w="770" w:type="pct"/>
          </w:tcPr>
          <w:p w:rsidR="0067398B" w:rsidRPr="001A4C8A" w:rsidRDefault="0067398B" w:rsidP="000A2DFC">
            <w:pPr>
              <w:tabs>
                <w:tab w:val="left" w:pos="0"/>
              </w:tabs>
              <w:spacing w:after="120"/>
              <w:jc w:val="right"/>
              <w:rPr>
                <w:i/>
                <w:iCs/>
              </w:rPr>
            </w:pPr>
          </w:p>
        </w:tc>
        <w:tc>
          <w:tcPr>
            <w:tcW w:w="768" w:type="pct"/>
          </w:tcPr>
          <w:p w:rsidR="0067398B" w:rsidRPr="001A4C8A" w:rsidRDefault="0067398B" w:rsidP="000A2DFC">
            <w:pPr>
              <w:tabs>
                <w:tab w:val="left" w:pos="0"/>
              </w:tabs>
              <w:spacing w:after="120"/>
              <w:jc w:val="right"/>
              <w:rPr>
                <w:i/>
                <w:iCs/>
              </w:rPr>
            </w:pPr>
          </w:p>
        </w:tc>
      </w:tr>
      <w:tr w:rsidR="0067398B" w:rsidRPr="001A4C8A">
        <w:tc>
          <w:tcPr>
            <w:tcW w:w="299" w:type="pct"/>
            <w:shd w:val="clear" w:color="auto" w:fill="D6E3BC"/>
          </w:tcPr>
          <w:p w:rsidR="0067398B" w:rsidRPr="00A37DEE" w:rsidRDefault="0067398B" w:rsidP="000A2DFC">
            <w:pPr>
              <w:tabs>
                <w:tab w:val="left" w:pos="0"/>
              </w:tabs>
              <w:spacing w:after="120"/>
              <w:jc w:val="center"/>
            </w:pPr>
            <w:r w:rsidRPr="00A37DEE">
              <w:t>3.</w:t>
            </w:r>
          </w:p>
        </w:tc>
        <w:tc>
          <w:tcPr>
            <w:tcW w:w="1856" w:type="pct"/>
          </w:tcPr>
          <w:p w:rsidR="0067398B" w:rsidRPr="001A4C8A" w:rsidRDefault="0067398B" w:rsidP="000A2DFC">
            <w:pPr>
              <w:tabs>
                <w:tab w:val="left" w:pos="0"/>
              </w:tabs>
              <w:spacing w:after="120"/>
              <w:rPr>
                <w:b/>
                <w:bCs/>
                <w:i/>
                <w:iCs/>
              </w:rPr>
            </w:pPr>
            <w:r w:rsidRPr="00BB44BB">
              <w:rPr>
                <w:lang w:eastAsia="en-US"/>
              </w:rPr>
              <w:t>Колектор за събиране на твърди отпадъци от водната повърхност (комплектован в 20’ контейнер, с нужното оборудване за  съоръжаване и експлоатация )</w:t>
            </w:r>
          </w:p>
        </w:tc>
        <w:tc>
          <w:tcPr>
            <w:tcW w:w="538" w:type="pct"/>
          </w:tcPr>
          <w:p w:rsidR="0067398B" w:rsidRPr="001A4C8A" w:rsidRDefault="0067398B" w:rsidP="000A2DFC">
            <w:pPr>
              <w:tabs>
                <w:tab w:val="left" w:pos="0"/>
              </w:tabs>
              <w:spacing w:after="120"/>
              <w:rPr>
                <w:i/>
                <w:iCs/>
              </w:rPr>
            </w:pPr>
            <w:r w:rsidRPr="00BB44BB">
              <w:rPr>
                <w:lang w:eastAsia="en-US"/>
              </w:rPr>
              <w:t>2 бр.</w:t>
            </w:r>
          </w:p>
        </w:tc>
        <w:tc>
          <w:tcPr>
            <w:tcW w:w="769" w:type="pct"/>
          </w:tcPr>
          <w:p w:rsidR="0067398B" w:rsidRPr="001A4C8A" w:rsidRDefault="0067398B" w:rsidP="000A2DFC">
            <w:pPr>
              <w:tabs>
                <w:tab w:val="left" w:pos="0"/>
              </w:tabs>
              <w:spacing w:after="120"/>
              <w:jc w:val="right"/>
              <w:rPr>
                <w:i/>
                <w:iCs/>
              </w:rPr>
            </w:pPr>
          </w:p>
        </w:tc>
        <w:tc>
          <w:tcPr>
            <w:tcW w:w="770" w:type="pct"/>
          </w:tcPr>
          <w:p w:rsidR="0067398B" w:rsidRPr="001A4C8A" w:rsidRDefault="0067398B" w:rsidP="000A2DFC">
            <w:pPr>
              <w:tabs>
                <w:tab w:val="left" w:pos="0"/>
              </w:tabs>
              <w:spacing w:after="120"/>
              <w:jc w:val="right"/>
              <w:rPr>
                <w:i/>
                <w:iCs/>
              </w:rPr>
            </w:pPr>
          </w:p>
        </w:tc>
        <w:tc>
          <w:tcPr>
            <w:tcW w:w="768" w:type="pct"/>
          </w:tcPr>
          <w:p w:rsidR="0067398B" w:rsidRPr="001A4C8A" w:rsidRDefault="0067398B" w:rsidP="000A2DFC">
            <w:pPr>
              <w:tabs>
                <w:tab w:val="left" w:pos="0"/>
              </w:tabs>
              <w:spacing w:after="120"/>
              <w:jc w:val="right"/>
              <w:rPr>
                <w:i/>
                <w:iCs/>
              </w:rPr>
            </w:pPr>
          </w:p>
        </w:tc>
      </w:tr>
      <w:tr w:rsidR="0067398B" w:rsidRPr="001A4C8A">
        <w:tc>
          <w:tcPr>
            <w:tcW w:w="299" w:type="pct"/>
            <w:shd w:val="clear" w:color="auto" w:fill="D6E3BC"/>
          </w:tcPr>
          <w:p w:rsidR="0067398B" w:rsidRPr="00A37DEE" w:rsidRDefault="0067398B" w:rsidP="000A2DFC">
            <w:pPr>
              <w:tabs>
                <w:tab w:val="left" w:pos="0"/>
              </w:tabs>
              <w:spacing w:after="120"/>
              <w:jc w:val="center"/>
            </w:pPr>
            <w:r w:rsidRPr="00A37DEE">
              <w:t>4.</w:t>
            </w:r>
          </w:p>
        </w:tc>
        <w:tc>
          <w:tcPr>
            <w:tcW w:w="1856" w:type="pct"/>
          </w:tcPr>
          <w:p w:rsidR="0067398B" w:rsidRPr="001A4C8A" w:rsidRDefault="0067398B" w:rsidP="000A2DFC">
            <w:pPr>
              <w:tabs>
                <w:tab w:val="left" w:pos="0"/>
              </w:tabs>
              <w:spacing w:after="120"/>
              <w:rPr>
                <w:b/>
                <w:bCs/>
                <w:i/>
                <w:iCs/>
              </w:rPr>
            </w:pPr>
            <w:r w:rsidRPr="00BB44BB">
              <w:rPr>
                <w:lang w:eastAsia="en-US"/>
              </w:rPr>
              <w:t>Скимър, предназначен за събиране на различни видове нефтопродукти и масла, предназначен за брегови ивици, пристанища, реки и езера, с минимален работен капацитет 50 куб.м./час (комплектован в 20’ контейнер, с нужното оборудване за съоръжаване и експлоатация)</w:t>
            </w:r>
          </w:p>
        </w:tc>
        <w:tc>
          <w:tcPr>
            <w:tcW w:w="538" w:type="pct"/>
          </w:tcPr>
          <w:p w:rsidR="0067398B" w:rsidRPr="001A4C8A" w:rsidRDefault="0067398B" w:rsidP="000A2DFC">
            <w:pPr>
              <w:tabs>
                <w:tab w:val="left" w:pos="0"/>
              </w:tabs>
              <w:spacing w:after="120"/>
              <w:rPr>
                <w:i/>
                <w:iCs/>
              </w:rPr>
            </w:pPr>
            <w:r w:rsidRPr="00BB44BB">
              <w:rPr>
                <w:lang w:eastAsia="en-US"/>
              </w:rPr>
              <w:t>4 бр.</w:t>
            </w:r>
          </w:p>
        </w:tc>
        <w:tc>
          <w:tcPr>
            <w:tcW w:w="769" w:type="pct"/>
          </w:tcPr>
          <w:p w:rsidR="0067398B" w:rsidRPr="001A4C8A" w:rsidRDefault="0067398B" w:rsidP="000A2DFC">
            <w:pPr>
              <w:tabs>
                <w:tab w:val="left" w:pos="0"/>
              </w:tabs>
              <w:spacing w:after="120"/>
              <w:jc w:val="right"/>
              <w:rPr>
                <w:i/>
                <w:iCs/>
              </w:rPr>
            </w:pPr>
          </w:p>
        </w:tc>
        <w:tc>
          <w:tcPr>
            <w:tcW w:w="770" w:type="pct"/>
          </w:tcPr>
          <w:p w:rsidR="0067398B" w:rsidRPr="001A4C8A" w:rsidRDefault="0067398B" w:rsidP="000A2DFC">
            <w:pPr>
              <w:tabs>
                <w:tab w:val="left" w:pos="0"/>
              </w:tabs>
              <w:spacing w:after="120"/>
              <w:jc w:val="right"/>
              <w:rPr>
                <w:i/>
                <w:iCs/>
              </w:rPr>
            </w:pPr>
          </w:p>
        </w:tc>
        <w:tc>
          <w:tcPr>
            <w:tcW w:w="768" w:type="pct"/>
          </w:tcPr>
          <w:p w:rsidR="0067398B" w:rsidRPr="001A4C8A" w:rsidRDefault="0067398B" w:rsidP="000A2DFC">
            <w:pPr>
              <w:tabs>
                <w:tab w:val="left" w:pos="0"/>
              </w:tabs>
              <w:spacing w:after="120"/>
              <w:jc w:val="right"/>
              <w:rPr>
                <w:i/>
                <w:iCs/>
              </w:rPr>
            </w:pPr>
          </w:p>
        </w:tc>
      </w:tr>
      <w:tr w:rsidR="0067398B" w:rsidRPr="001A4C8A">
        <w:tc>
          <w:tcPr>
            <w:tcW w:w="299" w:type="pct"/>
            <w:shd w:val="clear" w:color="auto" w:fill="D6E3BC"/>
          </w:tcPr>
          <w:p w:rsidR="0067398B" w:rsidRPr="00A37DEE" w:rsidRDefault="0067398B" w:rsidP="000A2DFC">
            <w:pPr>
              <w:tabs>
                <w:tab w:val="left" w:pos="0"/>
              </w:tabs>
              <w:spacing w:after="120"/>
              <w:jc w:val="center"/>
            </w:pPr>
            <w:r>
              <w:t>5.</w:t>
            </w:r>
          </w:p>
        </w:tc>
        <w:tc>
          <w:tcPr>
            <w:tcW w:w="1856" w:type="pct"/>
          </w:tcPr>
          <w:p w:rsidR="0067398B" w:rsidRPr="001A4C8A" w:rsidRDefault="0067398B" w:rsidP="000A2DFC">
            <w:pPr>
              <w:tabs>
                <w:tab w:val="left" w:pos="0"/>
              </w:tabs>
              <w:spacing w:after="120"/>
              <w:rPr>
                <w:b/>
                <w:bCs/>
                <w:i/>
                <w:iCs/>
              </w:rPr>
            </w:pPr>
            <w:r w:rsidRPr="00BB44BB">
              <w:rPr>
                <w:lang w:eastAsia="en-US"/>
              </w:rPr>
              <w:t>Помпа за използване в соленоводни басейни, с дебит минимум 50 куб.м./час (комплектована в 20’ контейнер, с комплект хидравлични шлангове, хидравличен мотор и нужното оборудване за съоръжаване и експлоатация)</w:t>
            </w:r>
          </w:p>
        </w:tc>
        <w:tc>
          <w:tcPr>
            <w:tcW w:w="538" w:type="pct"/>
          </w:tcPr>
          <w:p w:rsidR="0067398B" w:rsidRPr="001A4C8A" w:rsidRDefault="0067398B" w:rsidP="000A2DFC">
            <w:pPr>
              <w:tabs>
                <w:tab w:val="left" w:pos="0"/>
              </w:tabs>
              <w:spacing w:after="120"/>
              <w:rPr>
                <w:i/>
                <w:iCs/>
              </w:rPr>
            </w:pPr>
            <w:r w:rsidRPr="00BB44BB">
              <w:rPr>
                <w:lang w:eastAsia="en-US"/>
              </w:rPr>
              <w:t>4 бр.</w:t>
            </w:r>
          </w:p>
        </w:tc>
        <w:tc>
          <w:tcPr>
            <w:tcW w:w="769" w:type="pct"/>
          </w:tcPr>
          <w:p w:rsidR="0067398B" w:rsidRPr="001A4C8A" w:rsidRDefault="0067398B" w:rsidP="000A2DFC">
            <w:pPr>
              <w:tabs>
                <w:tab w:val="left" w:pos="0"/>
              </w:tabs>
              <w:spacing w:after="120"/>
              <w:jc w:val="right"/>
              <w:rPr>
                <w:i/>
                <w:iCs/>
              </w:rPr>
            </w:pPr>
          </w:p>
        </w:tc>
        <w:tc>
          <w:tcPr>
            <w:tcW w:w="770" w:type="pct"/>
          </w:tcPr>
          <w:p w:rsidR="0067398B" w:rsidRPr="001A4C8A" w:rsidRDefault="0067398B" w:rsidP="000A2DFC">
            <w:pPr>
              <w:tabs>
                <w:tab w:val="left" w:pos="0"/>
              </w:tabs>
              <w:spacing w:after="120"/>
              <w:jc w:val="right"/>
              <w:rPr>
                <w:i/>
                <w:iCs/>
              </w:rPr>
            </w:pPr>
          </w:p>
        </w:tc>
        <w:tc>
          <w:tcPr>
            <w:tcW w:w="768" w:type="pct"/>
          </w:tcPr>
          <w:p w:rsidR="0067398B" w:rsidRPr="001A4C8A" w:rsidRDefault="0067398B" w:rsidP="000A2DFC">
            <w:pPr>
              <w:tabs>
                <w:tab w:val="left" w:pos="0"/>
              </w:tabs>
              <w:spacing w:after="120"/>
              <w:jc w:val="right"/>
              <w:rPr>
                <w:i/>
                <w:iCs/>
              </w:rPr>
            </w:pPr>
          </w:p>
        </w:tc>
      </w:tr>
      <w:tr w:rsidR="0067398B" w:rsidRPr="001A4C8A">
        <w:tc>
          <w:tcPr>
            <w:tcW w:w="299" w:type="pct"/>
            <w:shd w:val="clear" w:color="auto" w:fill="D6E3BC"/>
          </w:tcPr>
          <w:p w:rsidR="0067398B" w:rsidRPr="00A37DEE" w:rsidRDefault="0067398B" w:rsidP="000A2DFC">
            <w:pPr>
              <w:tabs>
                <w:tab w:val="left" w:pos="0"/>
              </w:tabs>
              <w:spacing w:after="120"/>
              <w:jc w:val="center"/>
            </w:pPr>
            <w:r>
              <w:t>6.</w:t>
            </w:r>
          </w:p>
        </w:tc>
        <w:tc>
          <w:tcPr>
            <w:tcW w:w="1856" w:type="pct"/>
          </w:tcPr>
          <w:p w:rsidR="0067398B" w:rsidRPr="001A4C8A" w:rsidRDefault="0067398B" w:rsidP="000A2DFC">
            <w:pPr>
              <w:tabs>
                <w:tab w:val="left" w:pos="0"/>
              </w:tabs>
              <w:spacing w:after="120"/>
              <w:rPr>
                <w:b/>
                <w:bCs/>
                <w:i/>
                <w:iCs/>
              </w:rPr>
            </w:pPr>
            <w:r w:rsidRPr="00BB44BB">
              <w:rPr>
                <w:lang w:eastAsia="en-US"/>
              </w:rPr>
              <w:t>Бързоходна лодка,  оборудвана за транспорт, съоръжаване и експлоатация</w:t>
            </w:r>
          </w:p>
        </w:tc>
        <w:tc>
          <w:tcPr>
            <w:tcW w:w="538" w:type="pct"/>
          </w:tcPr>
          <w:p w:rsidR="0067398B" w:rsidRPr="001A4C8A" w:rsidRDefault="0067398B" w:rsidP="000A2DFC">
            <w:pPr>
              <w:tabs>
                <w:tab w:val="left" w:pos="0"/>
              </w:tabs>
              <w:spacing w:after="120"/>
              <w:rPr>
                <w:i/>
                <w:iCs/>
              </w:rPr>
            </w:pPr>
            <w:r w:rsidRPr="00BB44BB">
              <w:rPr>
                <w:lang w:eastAsia="en-US"/>
              </w:rPr>
              <w:t>2 бр.</w:t>
            </w:r>
          </w:p>
        </w:tc>
        <w:tc>
          <w:tcPr>
            <w:tcW w:w="769" w:type="pct"/>
          </w:tcPr>
          <w:p w:rsidR="0067398B" w:rsidRPr="001A4C8A" w:rsidRDefault="0067398B" w:rsidP="000A2DFC">
            <w:pPr>
              <w:tabs>
                <w:tab w:val="left" w:pos="0"/>
              </w:tabs>
              <w:spacing w:after="120"/>
              <w:jc w:val="right"/>
              <w:rPr>
                <w:i/>
                <w:iCs/>
              </w:rPr>
            </w:pPr>
          </w:p>
        </w:tc>
        <w:tc>
          <w:tcPr>
            <w:tcW w:w="770" w:type="pct"/>
          </w:tcPr>
          <w:p w:rsidR="0067398B" w:rsidRPr="001A4C8A" w:rsidRDefault="0067398B" w:rsidP="000A2DFC">
            <w:pPr>
              <w:tabs>
                <w:tab w:val="left" w:pos="0"/>
              </w:tabs>
              <w:spacing w:after="120"/>
              <w:jc w:val="right"/>
              <w:rPr>
                <w:i/>
                <w:iCs/>
              </w:rPr>
            </w:pPr>
          </w:p>
        </w:tc>
        <w:tc>
          <w:tcPr>
            <w:tcW w:w="768" w:type="pct"/>
          </w:tcPr>
          <w:p w:rsidR="0067398B" w:rsidRPr="001A4C8A" w:rsidRDefault="0067398B" w:rsidP="000A2DFC">
            <w:pPr>
              <w:tabs>
                <w:tab w:val="left" w:pos="0"/>
              </w:tabs>
              <w:spacing w:after="120"/>
              <w:jc w:val="right"/>
              <w:rPr>
                <w:i/>
                <w:iCs/>
              </w:rPr>
            </w:pPr>
          </w:p>
        </w:tc>
      </w:tr>
      <w:tr w:rsidR="0067398B" w:rsidRPr="001A4C8A">
        <w:tc>
          <w:tcPr>
            <w:tcW w:w="299" w:type="pct"/>
            <w:shd w:val="clear" w:color="auto" w:fill="D6E3BC"/>
          </w:tcPr>
          <w:p w:rsidR="0067398B" w:rsidRPr="00A37DEE" w:rsidRDefault="0067398B" w:rsidP="000A2DFC">
            <w:pPr>
              <w:tabs>
                <w:tab w:val="left" w:pos="0"/>
              </w:tabs>
              <w:spacing w:after="120"/>
              <w:jc w:val="center"/>
            </w:pPr>
            <w:r>
              <w:t>7.</w:t>
            </w:r>
          </w:p>
        </w:tc>
        <w:tc>
          <w:tcPr>
            <w:tcW w:w="1856" w:type="pct"/>
          </w:tcPr>
          <w:p w:rsidR="0067398B" w:rsidRPr="001A4C8A" w:rsidRDefault="0067398B" w:rsidP="000A2DFC">
            <w:pPr>
              <w:tabs>
                <w:tab w:val="left" w:pos="0"/>
              </w:tabs>
              <w:spacing w:after="120"/>
              <w:rPr>
                <w:b/>
                <w:bCs/>
                <w:i/>
                <w:iCs/>
              </w:rPr>
            </w:pPr>
            <w:r w:rsidRPr="00BB44BB">
              <w:rPr>
                <w:lang w:eastAsia="en-US"/>
              </w:rPr>
              <w:t>Пластмасови контейнери (1000 л.) за съхранение и транспортиране на събрания отпадък от разлива</w:t>
            </w:r>
          </w:p>
        </w:tc>
        <w:tc>
          <w:tcPr>
            <w:tcW w:w="538" w:type="pct"/>
          </w:tcPr>
          <w:p w:rsidR="0067398B" w:rsidRPr="001A4C8A" w:rsidRDefault="0067398B" w:rsidP="000A2DFC">
            <w:pPr>
              <w:tabs>
                <w:tab w:val="left" w:pos="0"/>
              </w:tabs>
              <w:spacing w:after="120"/>
              <w:rPr>
                <w:i/>
                <w:iCs/>
              </w:rPr>
            </w:pPr>
            <w:r w:rsidRPr="00BB44BB">
              <w:rPr>
                <w:lang w:eastAsia="en-US"/>
              </w:rPr>
              <w:t>4 бр.</w:t>
            </w:r>
          </w:p>
        </w:tc>
        <w:tc>
          <w:tcPr>
            <w:tcW w:w="769" w:type="pct"/>
          </w:tcPr>
          <w:p w:rsidR="0067398B" w:rsidRPr="001A4C8A" w:rsidRDefault="0067398B" w:rsidP="000A2DFC">
            <w:pPr>
              <w:tabs>
                <w:tab w:val="left" w:pos="0"/>
              </w:tabs>
              <w:spacing w:after="120"/>
              <w:jc w:val="right"/>
              <w:rPr>
                <w:i/>
                <w:iCs/>
              </w:rPr>
            </w:pPr>
          </w:p>
        </w:tc>
        <w:tc>
          <w:tcPr>
            <w:tcW w:w="770" w:type="pct"/>
          </w:tcPr>
          <w:p w:rsidR="0067398B" w:rsidRPr="001A4C8A" w:rsidRDefault="0067398B" w:rsidP="000A2DFC">
            <w:pPr>
              <w:tabs>
                <w:tab w:val="left" w:pos="0"/>
              </w:tabs>
              <w:spacing w:after="120"/>
              <w:jc w:val="right"/>
              <w:rPr>
                <w:i/>
                <w:iCs/>
              </w:rPr>
            </w:pPr>
          </w:p>
        </w:tc>
        <w:tc>
          <w:tcPr>
            <w:tcW w:w="768" w:type="pct"/>
          </w:tcPr>
          <w:p w:rsidR="0067398B" w:rsidRPr="001A4C8A" w:rsidRDefault="0067398B" w:rsidP="000A2DFC">
            <w:pPr>
              <w:tabs>
                <w:tab w:val="left" w:pos="0"/>
              </w:tabs>
              <w:spacing w:after="120"/>
              <w:jc w:val="right"/>
              <w:rPr>
                <w:i/>
                <w:iCs/>
              </w:rPr>
            </w:pPr>
          </w:p>
        </w:tc>
      </w:tr>
      <w:tr w:rsidR="0067398B" w:rsidRPr="001A4C8A">
        <w:tc>
          <w:tcPr>
            <w:tcW w:w="299" w:type="pct"/>
            <w:shd w:val="clear" w:color="auto" w:fill="D6E3BC"/>
          </w:tcPr>
          <w:p w:rsidR="0067398B" w:rsidRPr="00A37DEE" w:rsidRDefault="0067398B" w:rsidP="000A2DFC">
            <w:pPr>
              <w:tabs>
                <w:tab w:val="left" w:pos="0"/>
              </w:tabs>
              <w:spacing w:after="120"/>
              <w:jc w:val="center"/>
            </w:pPr>
            <w:r>
              <w:t>8.</w:t>
            </w:r>
          </w:p>
        </w:tc>
        <w:tc>
          <w:tcPr>
            <w:tcW w:w="1856" w:type="pct"/>
          </w:tcPr>
          <w:p w:rsidR="0067398B" w:rsidRPr="00BB44BB" w:rsidRDefault="0067398B" w:rsidP="000A2DFC">
            <w:pPr>
              <w:tabs>
                <w:tab w:val="left" w:pos="0"/>
              </w:tabs>
              <w:spacing w:after="120"/>
              <w:rPr>
                <w:lang w:eastAsia="en-US"/>
              </w:rPr>
            </w:pPr>
            <w:r w:rsidRPr="00BB44BB">
              <w:rPr>
                <w:lang w:eastAsia="en-US"/>
              </w:rPr>
              <w:t>Метални контейнери (1000 л.) с капак за транспортиране на използваните бонове</w:t>
            </w:r>
          </w:p>
        </w:tc>
        <w:tc>
          <w:tcPr>
            <w:tcW w:w="538" w:type="pct"/>
          </w:tcPr>
          <w:p w:rsidR="0067398B" w:rsidRPr="00BB44BB" w:rsidRDefault="0067398B" w:rsidP="000A2DFC">
            <w:pPr>
              <w:tabs>
                <w:tab w:val="left" w:pos="0"/>
              </w:tabs>
              <w:spacing w:after="120"/>
              <w:rPr>
                <w:lang w:eastAsia="en-US"/>
              </w:rPr>
            </w:pPr>
            <w:r w:rsidRPr="00BB44BB">
              <w:rPr>
                <w:lang w:eastAsia="en-US"/>
              </w:rPr>
              <w:t>4 бр.</w:t>
            </w:r>
          </w:p>
        </w:tc>
        <w:tc>
          <w:tcPr>
            <w:tcW w:w="769" w:type="pct"/>
          </w:tcPr>
          <w:p w:rsidR="0067398B" w:rsidRPr="001A4C8A" w:rsidRDefault="0067398B" w:rsidP="000A2DFC">
            <w:pPr>
              <w:tabs>
                <w:tab w:val="left" w:pos="0"/>
              </w:tabs>
              <w:spacing w:after="120"/>
              <w:jc w:val="right"/>
              <w:rPr>
                <w:i/>
                <w:iCs/>
              </w:rPr>
            </w:pPr>
          </w:p>
        </w:tc>
        <w:tc>
          <w:tcPr>
            <w:tcW w:w="770" w:type="pct"/>
          </w:tcPr>
          <w:p w:rsidR="0067398B" w:rsidRPr="001A4C8A" w:rsidRDefault="0067398B" w:rsidP="000A2DFC">
            <w:pPr>
              <w:tabs>
                <w:tab w:val="left" w:pos="0"/>
              </w:tabs>
              <w:spacing w:after="120"/>
              <w:jc w:val="right"/>
              <w:rPr>
                <w:i/>
                <w:iCs/>
              </w:rPr>
            </w:pPr>
          </w:p>
        </w:tc>
        <w:tc>
          <w:tcPr>
            <w:tcW w:w="768" w:type="pct"/>
          </w:tcPr>
          <w:p w:rsidR="0067398B" w:rsidRPr="001A4C8A" w:rsidRDefault="0067398B" w:rsidP="000A2DFC">
            <w:pPr>
              <w:tabs>
                <w:tab w:val="left" w:pos="0"/>
              </w:tabs>
              <w:spacing w:after="120"/>
              <w:jc w:val="right"/>
              <w:rPr>
                <w:i/>
                <w:iCs/>
              </w:rPr>
            </w:pPr>
          </w:p>
        </w:tc>
      </w:tr>
      <w:tr w:rsidR="0067398B" w:rsidRPr="001A4C8A">
        <w:tc>
          <w:tcPr>
            <w:tcW w:w="3462" w:type="pct"/>
            <w:gridSpan w:val="4"/>
            <w:shd w:val="clear" w:color="auto" w:fill="D6E3BC"/>
          </w:tcPr>
          <w:p w:rsidR="0067398B" w:rsidRPr="001A4C8A" w:rsidRDefault="0067398B" w:rsidP="000A2DFC">
            <w:pPr>
              <w:tabs>
                <w:tab w:val="left" w:pos="0"/>
              </w:tabs>
              <w:spacing w:after="120"/>
              <w:jc w:val="right"/>
              <w:rPr>
                <w:b/>
                <w:bCs/>
                <w:i/>
                <w:iCs/>
              </w:rPr>
            </w:pPr>
            <w:r w:rsidRPr="001A4C8A">
              <w:rPr>
                <w:b/>
                <w:bCs/>
                <w:i/>
                <w:iCs/>
              </w:rPr>
              <w:t>ВСИЧКО:</w:t>
            </w:r>
          </w:p>
        </w:tc>
        <w:tc>
          <w:tcPr>
            <w:tcW w:w="770" w:type="pct"/>
            <w:shd w:val="clear" w:color="auto" w:fill="D6E3BC"/>
          </w:tcPr>
          <w:p w:rsidR="0067398B" w:rsidRPr="001A4C8A" w:rsidRDefault="0067398B" w:rsidP="000A2DFC">
            <w:pPr>
              <w:tabs>
                <w:tab w:val="left" w:pos="0"/>
              </w:tabs>
              <w:spacing w:after="120"/>
              <w:jc w:val="right"/>
              <w:rPr>
                <w:b/>
                <w:bCs/>
                <w:i/>
                <w:iCs/>
              </w:rPr>
            </w:pPr>
          </w:p>
        </w:tc>
        <w:tc>
          <w:tcPr>
            <w:tcW w:w="768" w:type="pct"/>
            <w:shd w:val="clear" w:color="auto" w:fill="D6E3BC"/>
          </w:tcPr>
          <w:p w:rsidR="0067398B" w:rsidRPr="001A4C8A" w:rsidRDefault="0067398B" w:rsidP="000A2DFC">
            <w:pPr>
              <w:tabs>
                <w:tab w:val="left" w:pos="0"/>
              </w:tabs>
              <w:spacing w:after="120"/>
              <w:jc w:val="right"/>
              <w:rPr>
                <w:b/>
                <w:bCs/>
                <w:i/>
                <w:iCs/>
              </w:rPr>
            </w:pPr>
          </w:p>
        </w:tc>
      </w:tr>
    </w:tbl>
    <w:p w:rsidR="0067398B" w:rsidRDefault="0067398B" w:rsidP="00E2599A">
      <w:pPr>
        <w:tabs>
          <w:tab w:val="num" w:pos="0"/>
          <w:tab w:val="left" w:pos="567"/>
          <w:tab w:val="center" w:pos="4320"/>
          <w:tab w:val="right" w:pos="8640"/>
        </w:tabs>
        <w:spacing w:before="120" w:after="120" w:line="276" w:lineRule="auto"/>
        <w:jc w:val="both"/>
        <w:rPr>
          <w:b/>
          <w:bCs/>
        </w:rPr>
      </w:pPr>
    </w:p>
    <w:p w:rsidR="0067398B" w:rsidRPr="008C26BD" w:rsidRDefault="0067398B" w:rsidP="00E2599A">
      <w:pPr>
        <w:tabs>
          <w:tab w:val="num" w:pos="0"/>
          <w:tab w:val="left" w:pos="567"/>
          <w:tab w:val="center" w:pos="4320"/>
          <w:tab w:val="right" w:pos="8640"/>
        </w:tabs>
        <w:spacing w:before="120" w:after="120" w:line="276" w:lineRule="auto"/>
        <w:jc w:val="both"/>
      </w:pPr>
      <w:r>
        <w:rPr>
          <w:b/>
          <w:bCs/>
          <w:lang w:val="en-US"/>
        </w:rPr>
        <w:t>II</w:t>
      </w:r>
      <w:r w:rsidRPr="009D396D">
        <w:rPr>
          <w:b/>
          <w:bCs/>
        </w:rPr>
        <w:t>.</w:t>
      </w:r>
      <w:r w:rsidRPr="009D396D">
        <w:t xml:space="preserve"> </w:t>
      </w:r>
      <w:r w:rsidRPr="008C26BD">
        <w:t xml:space="preserve">В цената се включват всички разходи, свързани с качественото изпълнение на поръчката в описания вид и обхват в </w:t>
      </w:r>
      <w:r>
        <w:t>съответствие с нашето Предложение за изпълнение на поръчката и при спазване на условията и изискванията по Т</w:t>
      </w:r>
      <w:r w:rsidRPr="008C26BD">
        <w:t>ехническата спецификация</w:t>
      </w:r>
      <w:r>
        <w:t xml:space="preserve"> на Възложителя</w:t>
      </w:r>
      <w:r w:rsidRPr="008C26BD">
        <w:t xml:space="preserve">. </w:t>
      </w:r>
    </w:p>
    <w:p w:rsidR="0067398B" w:rsidRDefault="0067398B" w:rsidP="00BD7840">
      <w:pPr>
        <w:widowControl w:val="0"/>
        <w:autoSpaceDE w:val="0"/>
        <w:autoSpaceDN w:val="0"/>
        <w:adjustRightInd w:val="0"/>
        <w:spacing w:afterLines="100" w:line="240" w:lineRule="auto"/>
        <w:ind w:firstLine="567"/>
        <w:jc w:val="both"/>
        <w:rPr>
          <w:b/>
          <w:bCs/>
          <w:lang w:eastAsia="bg-BG"/>
        </w:rPr>
      </w:pPr>
      <w:r>
        <w:rPr>
          <w:b/>
          <w:bCs/>
          <w:lang w:val="en-US"/>
        </w:rPr>
        <w:t>III</w:t>
      </w:r>
      <w:r>
        <w:t xml:space="preserve">. </w:t>
      </w:r>
      <w:r w:rsidRPr="009D396D">
        <w:t xml:space="preserve">При условие, че бъдем избрани за </w:t>
      </w:r>
      <w:r>
        <w:t>и</w:t>
      </w:r>
      <w:r w:rsidRPr="009D396D">
        <w:t>зпълнител на обществената поръчка, не по-късно от датата на сключване на договора</w:t>
      </w:r>
      <w:r>
        <w:t>,</w:t>
      </w:r>
      <w:r w:rsidRPr="009D396D">
        <w:t xml:space="preserve"> ние се задължаваме да представим</w:t>
      </w:r>
      <w:r w:rsidRPr="009D396D">
        <w:rPr>
          <w:b/>
          <w:bCs/>
        </w:rPr>
        <w:t xml:space="preserve"> </w:t>
      </w:r>
      <w:r w:rsidRPr="004A3886">
        <w:rPr>
          <w:b/>
          <w:bCs/>
          <w:lang w:eastAsia="bg-BG"/>
        </w:rPr>
        <w:t>Гаранция за изпълнението на договора</w:t>
      </w:r>
      <w:r>
        <w:rPr>
          <w:b/>
          <w:bCs/>
          <w:lang w:eastAsia="bg-BG"/>
        </w:rPr>
        <w:t xml:space="preserve"> в размер на 3 %</w:t>
      </w:r>
      <w:r w:rsidRPr="004A3886">
        <w:rPr>
          <w:b/>
          <w:bCs/>
          <w:lang w:eastAsia="bg-BG"/>
        </w:rPr>
        <w:t xml:space="preserve"> </w:t>
      </w:r>
      <w:r>
        <w:rPr>
          <w:b/>
          <w:bCs/>
          <w:lang w:eastAsia="bg-BG"/>
        </w:rPr>
        <w:t xml:space="preserve">(три на сто) </w:t>
      </w:r>
      <w:r w:rsidRPr="004A3886">
        <w:rPr>
          <w:b/>
          <w:bCs/>
          <w:lang w:eastAsia="bg-BG"/>
        </w:rPr>
        <w:t>от стойността на договора</w:t>
      </w:r>
      <w:r>
        <w:rPr>
          <w:b/>
          <w:bCs/>
          <w:lang w:eastAsia="bg-BG"/>
        </w:rPr>
        <w:t>.</w:t>
      </w:r>
    </w:p>
    <w:tbl>
      <w:tblPr>
        <w:tblW w:w="9277" w:type="dxa"/>
        <w:tblInd w:w="2" w:type="dxa"/>
        <w:tblCellMar>
          <w:left w:w="0" w:type="dxa"/>
          <w:right w:w="0" w:type="dxa"/>
        </w:tblCellMar>
        <w:tblLook w:val="00A0"/>
      </w:tblPr>
      <w:tblGrid>
        <w:gridCol w:w="3601"/>
        <w:gridCol w:w="5676"/>
      </w:tblGrid>
      <w:tr w:rsidR="0067398B" w:rsidRPr="00E2599A">
        <w:tc>
          <w:tcPr>
            <w:tcW w:w="36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398B" w:rsidRPr="00E2599A" w:rsidRDefault="0067398B" w:rsidP="00E2599A">
            <w:pPr>
              <w:suppressAutoHyphens w:val="0"/>
              <w:spacing w:before="100" w:beforeAutospacing="1" w:after="100" w:afterAutospacing="1" w:line="240" w:lineRule="auto"/>
              <w:jc w:val="both"/>
              <w:rPr>
                <w:color w:val="000000"/>
                <w:lang w:eastAsia="bg-BG"/>
              </w:rPr>
            </w:pPr>
            <w:r w:rsidRPr="00E2599A">
              <w:rPr>
                <w:lang w:eastAsia="en-US"/>
              </w:rPr>
              <w:tab/>
            </w:r>
            <w:r w:rsidRPr="00E2599A">
              <w:rPr>
                <w:color w:val="000000"/>
                <w:lang w:eastAsia="bg-BG"/>
              </w:rPr>
              <w:t xml:space="preserve">Дата </w:t>
            </w:r>
          </w:p>
        </w:tc>
        <w:tc>
          <w:tcPr>
            <w:tcW w:w="567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7398B" w:rsidRPr="00E2599A" w:rsidRDefault="0067398B" w:rsidP="00E2599A">
            <w:pPr>
              <w:suppressAutoHyphens w:val="0"/>
              <w:spacing w:before="100" w:beforeAutospacing="1" w:after="100" w:afterAutospacing="1" w:line="240" w:lineRule="auto"/>
              <w:jc w:val="both"/>
              <w:rPr>
                <w:color w:val="000000"/>
                <w:lang w:eastAsia="bg-BG"/>
              </w:rPr>
            </w:pPr>
            <w:r w:rsidRPr="00E2599A">
              <w:rPr>
                <w:color w:val="000000"/>
                <w:lang w:eastAsia="bg-BG"/>
              </w:rPr>
              <w:t>............................/ ............................/ ............................</w:t>
            </w:r>
          </w:p>
        </w:tc>
      </w:tr>
      <w:tr w:rsidR="0067398B" w:rsidRPr="00E2599A">
        <w:tc>
          <w:tcPr>
            <w:tcW w:w="36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7398B" w:rsidRPr="00E2599A" w:rsidRDefault="0067398B" w:rsidP="00E2599A">
            <w:pPr>
              <w:suppressAutoHyphens w:val="0"/>
              <w:spacing w:before="100" w:beforeAutospacing="1" w:after="100" w:afterAutospacing="1" w:line="240" w:lineRule="auto"/>
              <w:jc w:val="both"/>
              <w:rPr>
                <w:color w:val="000000"/>
                <w:lang w:eastAsia="bg-BG"/>
              </w:rPr>
            </w:pPr>
            <w:r w:rsidRPr="00E2599A">
              <w:rPr>
                <w:color w:val="000000"/>
                <w:lang w:eastAsia="bg-BG"/>
              </w:rPr>
              <w:t>Име и фамилия</w:t>
            </w:r>
          </w:p>
        </w:tc>
        <w:tc>
          <w:tcPr>
            <w:tcW w:w="5676" w:type="dxa"/>
            <w:tcBorders>
              <w:top w:val="nil"/>
              <w:left w:val="nil"/>
              <w:bottom w:val="single" w:sz="8" w:space="0" w:color="auto"/>
              <w:right w:val="single" w:sz="8" w:space="0" w:color="auto"/>
            </w:tcBorders>
            <w:tcMar>
              <w:top w:w="0" w:type="dxa"/>
              <w:left w:w="108" w:type="dxa"/>
              <w:bottom w:w="0" w:type="dxa"/>
              <w:right w:w="108" w:type="dxa"/>
            </w:tcMar>
          </w:tcPr>
          <w:p w:rsidR="0067398B" w:rsidRPr="00E2599A" w:rsidRDefault="0067398B" w:rsidP="00E2599A">
            <w:pPr>
              <w:suppressAutoHyphens w:val="0"/>
              <w:spacing w:before="100" w:beforeAutospacing="1" w:after="100" w:afterAutospacing="1" w:line="240" w:lineRule="auto"/>
              <w:jc w:val="both"/>
              <w:rPr>
                <w:color w:val="000000"/>
                <w:lang w:eastAsia="bg-BG"/>
              </w:rPr>
            </w:pPr>
            <w:r w:rsidRPr="00E2599A">
              <w:rPr>
                <w:color w:val="000000"/>
                <w:lang w:eastAsia="bg-BG"/>
              </w:rPr>
              <w:t>..........................................................................................</w:t>
            </w:r>
          </w:p>
        </w:tc>
      </w:tr>
      <w:tr w:rsidR="0067398B" w:rsidRPr="00E2599A">
        <w:tc>
          <w:tcPr>
            <w:tcW w:w="36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7398B" w:rsidRPr="00E2599A" w:rsidRDefault="0067398B" w:rsidP="00E2599A">
            <w:pPr>
              <w:suppressAutoHyphens w:val="0"/>
              <w:spacing w:line="240" w:lineRule="auto"/>
              <w:jc w:val="both"/>
              <w:rPr>
                <w:color w:val="000000"/>
                <w:sz w:val="20"/>
                <w:szCs w:val="20"/>
                <w:lang w:eastAsia="bg-BG"/>
              </w:rPr>
            </w:pPr>
            <w:r>
              <w:rPr>
                <w:color w:val="000000"/>
                <w:lang w:eastAsia="bg-BG"/>
              </w:rPr>
              <w:t>Подпис на лицето и печат</w:t>
            </w:r>
          </w:p>
        </w:tc>
        <w:tc>
          <w:tcPr>
            <w:tcW w:w="5676" w:type="dxa"/>
            <w:tcBorders>
              <w:top w:val="nil"/>
              <w:left w:val="nil"/>
              <w:bottom w:val="single" w:sz="8" w:space="0" w:color="auto"/>
              <w:right w:val="single" w:sz="8" w:space="0" w:color="auto"/>
            </w:tcBorders>
            <w:tcMar>
              <w:top w:w="0" w:type="dxa"/>
              <w:left w:w="108" w:type="dxa"/>
              <w:bottom w:w="0" w:type="dxa"/>
              <w:right w:w="108" w:type="dxa"/>
            </w:tcMar>
          </w:tcPr>
          <w:p w:rsidR="0067398B" w:rsidRPr="00E2599A" w:rsidRDefault="0067398B" w:rsidP="00E2599A">
            <w:pPr>
              <w:suppressAutoHyphens w:val="0"/>
              <w:spacing w:line="240" w:lineRule="auto"/>
              <w:jc w:val="both"/>
              <w:rPr>
                <w:color w:val="000000"/>
                <w:lang w:eastAsia="bg-BG"/>
              </w:rPr>
            </w:pPr>
            <w:r w:rsidRPr="00E2599A">
              <w:rPr>
                <w:color w:val="000000"/>
                <w:lang w:eastAsia="bg-BG"/>
              </w:rPr>
              <w:t>...........................................................................................</w:t>
            </w:r>
          </w:p>
        </w:tc>
      </w:tr>
    </w:tbl>
    <w:p w:rsidR="0067398B" w:rsidRDefault="0067398B" w:rsidP="00E8741E">
      <w:pPr>
        <w:tabs>
          <w:tab w:val="left" w:pos="0"/>
        </w:tabs>
        <w:rPr>
          <w:b/>
          <w:bCs/>
          <w:i/>
          <w:iCs/>
          <w:lang w:eastAsia="en-US"/>
        </w:rPr>
      </w:pPr>
    </w:p>
    <w:p w:rsidR="0067398B" w:rsidRPr="00E2599A" w:rsidRDefault="0067398B" w:rsidP="00576D3E">
      <w:pPr>
        <w:tabs>
          <w:tab w:val="left" w:pos="0"/>
        </w:tabs>
        <w:rPr>
          <w:rFonts w:eastAsia="MS Mincho"/>
          <w:i/>
          <w:iCs/>
        </w:rPr>
      </w:pPr>
      <w:r>
        <w:rPr>
          <w:b/>
          <w:bCs/>
          <w:i/>
          <w:iCs/>
          <w:lang w:eastAsia="en-US"/>
        </w:rPr>
        <w:br w:type="page"/>
      </w:r>
      <w:r>
        <w:rPr>
          <w:b/>
          <w:bCs/>
          <w:i/>
          <w:iCs/>
          <w:lang w:eastAsia="en-US"/>
        </w:rPr>
        <w:tab/>
      </w:r>
      <w:r>
        <w:rPr>
          <w:b/>
          <w:bCs/>
          <w:i/>
          <w:iCs/>
          <w:lang w:eastAsia="en-US"/>
        </w:rPr>
        <w:tab/>
      </w:r>
      <w:r>
        <w:rPr>
          <w:b/>
          <w:bCs/>
          <w:i/>
          <w:iCs/>
          <w:lang w:eastAsia="en-US"/>
        </w:rPr>
        <w:tab/>
      </w:r>
      <w:r>
        <w:rPr>
          <w:b/>
          <w:bCs/>
          <w:i/>
          <w:iCs/>
          <w:lang w:eastAsia="en-US"/>
        </w:rPr>
        <w:tab/>
      </w:r>
      <w:r>
        <w:rPr>
          <w:b/>
          <w:bCs/>
          <w:i/>
          <w:iCs/>
          <w:lang w:eastAsia="en-US"/>
        </w:rPr>
        <w:tab/>
      </w:r>
      <w:r>
        <w:rPr>
          <w:b/>
          <w:bCs/>
          <w:i/>
          <w:iCs/>
          <w:lang w:eastAsia="en-US"/>
        </w:rPr>
        <w:tab/>
      </w:r>
      <w:r>
        <w:rPr>
          <w:b/>
          <w:bCs/>
          <w:i/>
          <w:iCs/>
          <w:lang w:eastAsia="en-US"/>
        </w:rPr>
        <w:tab/>
      </w:r>
      <w:r>
        <w:rPr>
          <w:b/>
          <w:bCs/>
          <w:i/>
          <w:iCs/>
          <w:lang w:eastAsia="en-US"/>
        </w:rPr>
        <w:tab/>
      </w:r>
      <w:r>
        <w:rPr>
          <w:b/>
          <w:bCs/>
          <w:i/>
          <w:iCs/>
          <w:lang w:eastAsia="en-US"/>
        </w:rPr>
        <w:tab/>
      </w:r>
      <w:r>
        <w:rPr>
          <w:b/>
          <w:bCs/>
          <w:i/>
          <w:iCs/>
          <w:lang w:eastAsia="en-US"/>
        </w:rPr>
        <w:tab/>
      </w:r>
      <w:r>
        <w:rPr>
          <w:b/>
          <w:bCs/>
          <w:i/>
          <w:iCs/>
          <w:lang w:eastAsia="en-US"/>
        </w:rPr>
        <w:tab/>
      </w:r>
      <w:r w:rsidRPr="00E2599A">
        <w:rPr>
          <w:rFonts w:eastAsia="MS Mincho"/>
          <w:b/>
          <w:bCs/>
          <w:i/>
          <w:iCs/>
        </w:rPr>
        <w:t>Образец № 5</w:t>
      </w:r>
    </w:p>
    <w:p w:rsidR="0067398B" w:rsidRPr="001A4C8A" w:rsidRDefault="0067398B" w:rsidP="00B90FEC">
      <w:pPr>
        <w:spacing w:after="200" w:line="276" w:lineRule="auto"/>
        <w:jc w:val="center"/>
        <w:rPr>
          <w:rFonts w:eastAsia="MS Mincho"/>
          <w:b/>
          <w:bCs/>
          <w:sz w:val="32"/>
          <w:szCs w:val="32"/>
        </w:rPr>
      </w:pPr>
      <w:r w:rsidRPr="001A4C8A">
        <w:rPr>
          <w:rFonts w:eastAsia="MS Mincho"/>
          <w:b/>
          <w:bCs/>
          <w:sz w:val="32"/>
          <w:szCs w:val="32"/>
        </w:rPr>
        <w:t>ДЕКЛАРАЦИЯ</w:t>
      </w:r>
    </w:p>
    <w:p w:rsidR="0067398B" w:rsidRPr="00FD16AF" w:rsidRDefault="0067398B" w:rsidP="00B90FEC">
      <w:pPr>
        <w:spacing w:after="200" w:line="276" w:lineRule="auto"/>
        <w:jc w:val="center"/>
        <w:rPr>
          <w:rFonts w:eastAsia="MS Mincho"/>
          <w:b/>
          <w:bCs/>
        </w:rPr>
      </w:pPr>
      <w:r w:rsidRPr="00FD16AF">
        <w:rPr>
          <w:rFonts w:eastAsia="MS Mincho"/>
          <w:b/>
          <w:bCs/>
        </w:rPr>
        <w:t xml:space="preserve">за </w:t>
      </w:r>
      <w:bookmarkStart w:id="3" w:name="OLE_LINK20"/>
      <w:bookmarkStart w:id="4" w:name="OLE_LINK19"/>
      <w:bookmarkStart w:id="5" w:name="OLE_LINK18"/>
      <w:bookmarkStart w:id="6" w:name="OLE_LINK17"/>
      <w:r w:rsidRPr="00FD16AF">
        <w:rPr>
          <w:rFonts w:eastAsia="MS Mincho"/>
          <w:b/>
          <w:bCs/>
        </w:rPr>
        <w:t xml:space="preserve">конфиденциалност </w:t>
      </w:r>
      <w:bookmarkEnd w:id="3"/>
      <w:bookmarkEnd w:id="4"/>
      <w:bookmarkEnd w:id="5"/>
      <w:bookmarkEnd w:id="6"/>
      <w:r w:rsidRPr="00FD16AF">
        <w:rPr>
          <w:rFonts w:eastAsia="MS Mincho"/>
          <w:b/>
          <w:bCs/>
        </w:rPr>
        <w:t>по чл.</w:t>
      </w:r>
      <w:r>
        <w:rPr>
          <w:rFonts w:eastAsia="MS Mincho"/>
          <w:b/>
          <w:bCs/>
        </w:rPr>
        <w:t xml:space="preserve"> </w:t>
      </w:r>
      <w:r w:rsidRPr="00FD16AF">
        <w:rPr>
          <w:rFonts w:eastAsia="MS Mincho"/>
          <w:b/>
          <w:bCs/>
        </w:rPr>
        <w:t>102, ал.</w:t>
      </w:r>
      <w:r>
        <w:rPr>
          <w:rFonts w:eastAsia="MS Mincho"/>
          <w:b/>
          <w:bCs/>
        </w:rPr>
        <w:t xml:space="preserve"> </w:t>
      </w:r>
      <w:r w:rsidRPr="00FD16AF">
        <w:rPr>
          <w:rFonts w:eastAsia="MS Mincho"/>
          <w:b/>
          <w:bCs/>
        </w:rPr>
        <w:t>1 от ЗОП</w:t>
      </w:r>
    </w:p>
    <w:p w:rsidR="0067398B" w:rsidRPr="00FD16AF" w:rsidRDefault="0067398B" w:rsidP="00E2599A">
      <w:pPr>
        <w:spacing w:line="240" w:lineRule="auto"/>
        <w:jc w:val="both"/>
        <w:rPr>
          <w:rFonts w:eastAsia="MS Mincho"/>
          <w:u w:val="single"/>
        </w:rPr>
      </w:pPr>
      <w:r w:rsidRPr="00FD16AF">
        <w:rPr>
          <w:rFonts w:eastAsia="MS Mincho"/>
        </w:rPr>
        <w:t>Долуподписаният/-ата _____________________, с л.к. № _______, издадена на _____</w:t>
      </w:r>
      <w:r w:rsidRPr="005E121E">
        <w:rPr>
          <w:rFonts w:eastAsia="MS Mincho"/>
          <w:lang w:val="ru-RU"/>
        </w:rPr>
        <w:t>___</w:t>
      </w:r>
      <w:r w:rsidRPr="00FD16AF">
        <w:rPr>
          <w:rFonts w:eastAsia="MS Mincho"/>
        </w:rPr>
        <w:t>_</w:t>
      </w:r>
    </w:p>
    <w:p w:rsidR="0067398B" w:rsidRPr="00E2599A" w:rsidRDefault="0067398B" w:rsidP="001A4C8A">
      <w:pPr>
        <w:spacing w:line="240" w:lineRule="auto"/>
        <w:ind w:left="1857"/>
        <w:rPr>
          <w:rFonts w:eastAsia="MS Mincho"/>
          <w:i/>
          <w:iCs/>
          <w:sz w:val="20"/>
          <w:szCs w:val="20"/>
        </w:rPr>
      </w:pPr>
      <w:r w:rsidRPr="005E121E">
        <w:rPr>
          <w:rFonts w:eastAsia="MS Mincho"/>
          <w:i/>
          <w:iCs/>
          <w:sz w:val="20"/>
          <w:szCs w:val="20"/>
          <w:lang w:val="ru-RU"/>
        </w:rPr>
        <w:t xml:space="preserve">  </w:t>
      </w:r>
      <w:r w:rsidRPr="00E2599A">
        <w:rPr>
          <w:rFonts w:eastAsia="MS Mincho"/>
          <w:i/>
          <w:iCs/>
          <w:sz w:val="20"/>
          <w:szCs w:val="20"/>
        </w:rPr>
        <w:t>(собствено, бащино и фамилно име)</w:t>
      </w:r>
    </w:p>
    <w:p w:rsidR="0067398B" w:rsidRPr="00FD16AF" w:rsidRDefault="0067398B" w:rsidP="001A4C8A">
      <w:pPr>
        <w:spacing w:line="240" w:lineRule="auto"/>
        <w:jc w:val="both"/>
        <w:rPr>
          <w:rFonts w:eastAsia="MS Mincho"/>
        </w:rPr>
      </w:pPr>
      <w:r w:rsidRPr="00FD16AF">
        <w:rPr>
          <w:rFonts w:eastAsia="MS Mincho"/>
        </w:rPr>
        <w:t xml:space="preserve">от МВР гр._________, с постоянен адрес:____________________________, в качеството си на ____________ </w:t>
      </w:r>
      <w:r w:rsidRPr="00FD16AF">
        <w:rPr>
          <w:rFonts w:eastAsia="MS Mincho"/>
          <w:i/>
          <w:iCs/>
        </w:rPr>
        <w:t xml:space="preserve">(длъжност) </w:t>
      </w:r>
      <w:r w:rsidRPr="00FD16AF">
        <w:rPr>
          <w:rFonts w:eastAsia="MS Mincho"/>
        </w:rPr>
        <w:t xml:space="preserve">на ___________________ </w:t>
      </w:r>
      <w:r w:rsidRPr="00FD16AF">
        <w:rPr>
          <w:rFonts w:eastAsia="MS Mincho"/>
          <w:i/>
          <w:iCs/>
        </w:rPr>
        <w:t xml:space="preserve">(наименование на участника) </w:t>
      </w:r>
      <w:r w:rsidRPr="00FD16AF">
        <w:rPr>
          <w:rFonts w:eastAsia="MS Mincho"/>
        </w:rPr>
        <w:t>със седалище и адрес на управление гр.______________, вписано в Търговския регистър с ЕИК ________________, тел.: ________, факс: ________, e-mail: ________ и адрес за кореспонденция:  _____________;</w:t>
      </w:r>
    </w:p>
    <w:p w:rsidR="0067398B" w:rsidRPr="00FD16AF" w:rsidRDefault="0067398B" w:rsidP="00B90FEC">
      <w:pPr>
        <w:spacing w:after="200" w:line="276" w:lineRule="auto"/>
        <w:jc w:val="center"/>
        <w:rPr>
          <w:rFonts w:eastAsia="MS Mincho"/>
          <w:b/>
          <w:bCs/>
        </w:rPr>
      </w:pPr>
    </w:p>
    <w:p w:rsidR="0067398B" w:rsidRPr="00FD16AF" w:rsidRDefault="0067398B" w:rsidP="00B90FEC">
      <w:pPr>
        <w:spacing w:after="200" w:line="276" w:lineRule="auto"/>
        <w:jc w:val="center"/>
        <w:rPr>
          <w:rFonts w:eastAsia="MS Mincho"/>
          <w:b/>
          <w:bCs/>
        </w:rPr>
      </w:pPr>
      <w:r w:rsidRPr="00FD16AF">
        <w:rPr>
          <w:rFonts w:eastAsia="MS Mincho"/>
          <w:b/>
          <w:bCs/>
        </w:rPr>
        <w:t>ДЕКЛАРИРАМ, ЧЕ:</w:t>
      </w:r>
    </w:p>
    <w:p w:rsidR="0067398B" w:rsidRDefault="0067398B" w:rsidP="007C49DA">
      <w:pPr>
        <w:autoSpaceDE w:val="0"/>
        <w:autoSpaceDN w:val="0"/>
        <w:adjustRightInd w:val="0"/>
        <w:spacing w:line="240" w:lineRule="auto"/>
        <w:ind w:firstLine="720"/>
        <w:jc w:val="both"/>
        <w:rPr>
          <w:b/>
          <w:bCs/>
          <w:color w:val="000000"/>
        </w:rPr>
      </w:pPr>
      <w:r w:rsidRPr="00FD16AF">
        <w:rPr>
          <w:rFonts w:eastAsia="MS Mincho"/>
        </w:rPr>
        <w:t>Във връзка с участието ни в процедурата за възлагане на обществена поръчка с предмет:</w:t>
      </w:r>
      <w:r w:rsidRPr="00730C8E">
        <w:t xml:space="preserve"> </w:t>
      </w:r>
      <w:r w:rsidRPr="00E2599A">
        <w:rPr>
          <w:b/>
          <w:bCs/>
          <w:color w:val="000000"/>
        </w:rPr>
        <w:t>„Доставка, монтаж и въвеждане в експлоатация на пристанищни приемни съоръжения (ППС) и съоръжения за превенция и реагиране при експлоатационни и аварийни замърсявания (СПРЕАЗ) в българските пристанища за обществен транспорт с национално значение“</w:t>
      </w:r>
      <w:r>
        <w:rPr>
          <w:b/>
          <w:bCs/>
          <w:color w:val="000000"/>
        </w:rPr>
        <w:t>, Обособена позиция № ………………………………</w:t>
      </w:r>
    </w:p>
    <w:p w:rsidR="0067398B" w:rsidRPr="00FD16AF" w:rsidRDefault="0067398B" w:rsidP="007C49DA">
      <w:pPr>
        <w:spacing w:line="276" w:lineRule="auto"/>
        <w:ind w:firstLine="708"/>
        <w:jc w:val="both"/>
        <w:rPr>
          <w:b/>
          <w:bCs/>
        </w:rPr>
      </w:pPr>
    </w:p>
    <w:p w:rsidR="0067398B" w:rsidRDefault="0067398B" w:rsidP="00B90FEC">
      <w:pPr>
        <w:tabs>
          <w:tab w:val="center" w:pos="4153"/>
          <w:tab w:val="right" w:pos="8306"/>
        </w:tabs>
        <w:spacing w:after="200" w:line="276" w:lineRule="auto"/>
        <w:jc w:val="both"/>
        <w:rPr>
          <w:rFonts w:eastAsia="MS Mincho"/>
        </w:rPr>
      </w:pPr>
      <w:r w:rsidRPr="00FD16AF">
        <w:rPr>
          <w:rFonts w:eastAsia="MS Mincho"/>
        </w:rPr>
        <w:t xml:space="preserve">1. Информацията, съдържаща се в ______________________________ </w:t>
      </w:r>
      <w:r w:rsidRPr="00FD16AF">
        <w:rPr>
          <w:rFonts w:eastAsia="MS Mincho"/>
          <w:i/>
          <w:iCs/>
        </w:rPr>
        <w:t>(посочва се конкретната част/части)</w:t>
      </w:r>
      <w:r w:rsidRPr="00FD16AF">
        <w:rPr>
          <w:rFonts w:eastAsia="MS Mincho"/>
        </w:rPr>
        <w:t xml:space="preserve"> на офертата ни, следва да се счита за конфиденциална, тъй като съдържа търговска тайна. </w:t>
      </w:r>
    </w:p>
    <w:p w:rsidR="0067398B" w:rsidRPr="00FA13D8" w:rsidRDefault="0067398B" w:rsidP="00B90FEC">
      <w:pPr>
        <w:tabs>
          <w:tab w:val="center" w:pos="4153"/>
          <w:tab w:val="right" w:pos="8306"/>
        </w:tabs>
        <w:spacing w:after="200" w:line="276" w:lineRule="auto"/>
        <w:jc w:val="both"/>
        <w:rPr>
          <w:rFonts w:eastAsia="MS Mincho"/>
          <w:b/>
          <w:bCs/>
          <w:i/>
          <w:iCs/>
        </w:rPr>
      </w:pPr>
      <w:r w:rsidRPr="00FD16AF">
        <w:rPr>
          <w:rFonts w:eastAsia="MS Mincho"/>
          <w:b/>
          <w:bCs/>
        </w:rPr>
        <w:t>Забележка:</w:t>
      </w:r>
      <w:r>
        <w:rPr>
          <w:rFonts w:eastAsia="MS Mincho"/>
          <w:b/>
          <w:bCs/>
        </w:rPr>
        <w:t xml:space="preserve"> </w:t>
      </w:r>
      <w:r w:rsidRPr="00FA13D8">
        <w:rPr>
          <w:b/>
          <w:bCs/>
          <w:i/>
          <w:iCs/>
          <w:sz w:val="23"/>
          <w:szCs w:val="23"/>
        </w:rPr>
        <w:t xml:space="preserve">Участниците не могат да се позовават на конфиденциалност по отношение на предложенията от офертите им, които подлежат на оценка. </w:t>
      </w:r>
    </w:p>
    <w:p w:rsidR="0067398B" w:rsidRPr="00FD16AF" w:rsidRDefault="0067398B" w:rsidP="00B90FEC">
      <w:pPr>
        <w:spacing w:line="240" w:lineRule="auto"/>
        <w:jc w:val="both"/>
        <w:rPr>
          <w:rFonts w:eastAsia="MS Mincho"/>
        </w:rPr>
      </w:pPr>
      <w:r>
        <w:rPr>
          <w:rFonts w:eastAsia="MS Mincho"/>
        </w:rPr>
        <w:t xml:space="preserve">2. </w:t>
      </w:r>
      <w:r w:rsidRPr="00FD16AF">
        <w:rPr>
          <w:rFonts w:eastAsia="MS Mincho"/>
        </w:rPr>
        <w:t>Не бихме желали информацията по т.</w:t>
      </w:r>
      <w:r w:rsidRPr="005E121E">
        <w:rPr>
          <w:rFonts w:eastAsia="MS Mincho"/>
          <w:lang w:val="ru-RU"/>
        </w:rPr>
        <w:t xml:space="preserve"> </w:t>
      </w:r>
      <w:r w:rsidRPr="00FD16AF">
        <w:rPr>
          <w:rFonts w:eastAsia="MS Mincho"/>
        </w:rPr>
        <w:t>1 да бъде разкривана от възложителя, освен в предвидените от закона случаи.</w:t>
      </w:r>
    </w:p>
    <w:p w:rsidR="0067398B" w:rsidRPr="0057279F" w:rsidRDefault="0067398B" w:rsidP="00B90FEC">
      <w:pPr>
        <w:spacing w:line="240" w:lineRule="auto"/>
        <w:jc w:val="both"/>
        <w:rPr>
          <w:rFonts w:eastAsia="MS Mincho"/>
          <w:b/>
          <w:bCs/>
        </w:rPr>
      </w:pPr>
    </w:p>
    <w:p w:rsidR="0067398B" w:rsidRPr="0057279F" w:rsidRDefault="0067398B" w:rsidP="00B90FEC">
      <w:pPr>
        <w:spacing w:after="200" w:line="276" w:lineRule="auto"/>
        <w:jc w:val="both"/>
        <w:rPr>
          <w:rFonts w:eastAsia="MS Mincho"/>
          <w:b/>
          <w:bCs/>
        </w:rPr>
      </w:pPr>
      <w:r w:rsidRPr="0057279F">
        <w:rPr>
          <w:rFonts w:eastAsia="MS Mincho"/>
          <w:b/>
          <w:bCs/>
        </w:rPr>
        <w:t xml:space="preserve">Известна ми е отговорността по чл.313 от Наказателния кодекс на Република България за неверни данни. </w:t>
      </w:r>
    </w:p>
    <w:p w:rsidR="0067398B" w:rsidRPr="00FD16AF" w:rsidRDefault="0067398B" w:rsidP="0057279F">
      <w:pPr>
        <w:spacing w:line="240" w:lineRule="auto"/>
        <w:jc w:val="both"/>
        <w:rPr>
          <w:rFonts w:eastAsia="MS Mincho"/>
          <w:b/>
          <w:bCs/>
        </w:rPr>
      </w:pPr>
      <w:r w:rsidRPr="00FD16AF">
        <w:rPr>
          <w:rFonts w:eastAsia="MS Mincho"/>
          <w:b/>
          <w:bCs/>
        </w:rPr>
        <w:t xml:space="preserve">Дата: </w:t>
      </w:r>
      <w:r w:rsidRPr="00FD16AF">
        <w:rPr>
          <w:rFonts w:eastAsia="MS Mincho"/>
          <w:b/>
          <w:bCs/>
          <w:i/>
          <w:iCs/>
        </w:rPr>
        <w:t>…………………</w:t>
      </w:r>
      <w:r w:rsidRPr="00FD16AF">
        <w:rPr>
          <w:rFonts w:eastAsia="MS Mincho"/>
          <w:b/>
          <w:bCs/>
        </w:rPr>
        <w:tab/>
      </w:r>
      <w:r w:rsidRPr="00FD16AF">
        <w:rPr>
          <w:rFonts w:eastAsia="MS Mincho"/>
          <w:b/>
          <w:bCs/>
        </w:rPr>
        <w:tab/>
        <w:t xml:space="preserve">     </w:t>
      </w:r>
      <w:r>
        <w:rPr>
          <w:rFonts w:eastAsia="MS Mincho"/>
          <w:b/>
          <w:bCs/>
        </w:rPr>
        <w:tab/>
      </w:r>
      <w:r>
        <w:rPr>
          <w:rFonts w:eastAsia="MS Mincho"/>
          <w:b/>
          <w:bCs/>
        </w:rPr>
        <w:tab/>
      </w:r>
      <w:r w:rsidRPr="00FD16AF">
        <w:rPr>
          <w:rFonts w:eastAsia="MS Mincho"/>
          <w:b/>
          <w:bCs/>
        </w:rPr>
        <w:t>Декларатор:</w:t>
      </w:r>
      <w:r w:rsidRPr="00FD16AF">
        <w:rPr>
          <w:rFonts w:eastAsia="MS Mincho"/>
          <w:b/>
          <w:bCs/>
          <w:i/>
          <w:iCs/>
        </w:rPr>
        <w:t>...............................................</w:t>
      </w:r>
    </w:p>
    <w:p w:rsidR="0067398B" w:rsidRPr="001A4C8A" w:rsidRDefault="0067398B" w:rsidP="00BD7840">
      <w:pPr>
        <w:spacing w:afterLines="40" w:line="240" w:lineRule="auto"/>
        <w:ind w:left="4956" w:firstLine="708"/>
        <w:jc w:val="both"/>
        <w:rPr>
          <w:b/>
          <w:bCs/>
          <w:sz w:val="20"/>
          <w:szCs w:val="20"/>
          <w:highlight w:val="yellow"/>
        </w:rPr>
      </w:pPr>
      <w:r w:rsidRPr="001A4C8A">
        <w:rPr>
          <w:i/>
          <w:iCs/>
          <w:sz w:val="20"/>
          <w:szCs w:val="20"/>
          <w:lang w:eastAsia="bg-BG"/>
        </w:rPr>
        <w:t>(име, фамилия, подпис и печат)</w:t>
      </w:r>
    </w:p>
    <w:p w:rsidR="0067398B" w:rsidRDefault="0067398B" w:rsidP="001A4C8A">
      <w:pPr>
        <w:spacing w:line="240" w:lineRule="auto"/>
        <w:jc w:val="both"/>
        <w:rPr>
          <w:rFonts w:eastAsia="MS Mincho"/>
          <w:b/>
          <w:bCs/>
          <w:i/>
          <w:iCs/>
          <w:sz w:val="20"/>
          <w:szCs w:val="20"/>
        </w:rPr>
      </w:pPr>
    </w:p>
    <w:p w:rsidR="0067398B" w:rsidRDefault="0067398B" w:rsidP="001A4C8A">
      <w:pPr>
        <w:spacing w:line="240" w:lineRule="auto"/>
        <w:jc w:val="both"/>
        <w:rPr>
          <w:rFonts w:eastAsia="MS Mincho"/>
          <w:b/>
          <w:bCs/>
          <w:i/>
          <w:iCs/>
          <w:sz w:val="20"/>
          <w:szCs w:val="20"/>
        </w:rPr>
      </w:pPr>
      <w:r w:rsidRPr="00FD16AF">
        <w:rPr>
          <w:rFonts w:eastAsia="MS Mincho"/>
          <w:b/>
          <w:bCs/>
          <w:i/>
          <w:iCs/>
          <w:sz w:val="20"/>
          <w:szCs w:val="20"/>
        </w:rPr>
        <w:t xml:space="preserve">Забележка: </w:t>
      </w:r>
    </w:p>
    <w:p w:rsidR="0067398B" w:rsidRPr="00A13EC9" w:rsidRDefault="0067398B" w:rsidP="001A4C8A">
      <w:pPr>
        <w:spacing w:line="240" w:lineRule="auto"/>
        <w:jc w:val="both"/>
        <w:rPr>
          <w:rFonts w:eastAsia="MS Mincho"/>
          <w:i/>
          <w:iCs/>
          <w:sz w:val="20"/>
          <w:szCs w:val="20"/>
        </w:rPr>
      </w:pPr>
      <w:r w:rsidRPr="00FD16AF">
        <w:rPr>
          <w:rFonts w:eastAsia="MS Mincho"/>
          <w:b/>
          <w:bCs/>
          <w:i/>
          <w:iCs/>
          <w:sz w:val="20"/>
          <w:szCs w:val="20"/>
        </w:rPr>
        <w:t xml:space="preserve">1. </w:t>
      </w:r>
      <w:r w:rsidRPr="00FD16AF">
        <w:rPr>
          <w:rFonts w:eastAsia="MS Mincho"/>
          <w:i/>
          <w:iCs/>
          <w:sz w:val="20"/>
          <w:szCs w:val="20"/>
        </w:rPr>
        <w:t>Декларацията за конфиденциалн</w:t>
      </w:r>
      <w:r>
        <w:rPr>
          <w:rFonts w:eastAsia="MS Mincho"/>
          <w:i/>
          <w:iCs/>
          <w:sz w:val="20"/>
          <w:szCs w:val="20"/>
        </w:rPr>
        <w:t xml:space="preserve">ост по Образец № </w:t>
      </w:r>
      <w:r w:rsidRPr="005E121E">
        <w:rPr>
          <w:rFonts w:eastAsia="MS Mincho"/>
          <w:i/>
          <w:iCs/>
          <w:sz w:val="20"/>
          <w:szCs w:val="20"/>
          <w:lang w:val="ru-RU"/>
        </w:rPr>
        <w:t>5</w:t>
      </w:r>
      <w:r w:rsidRPr="00FD16AF">
        <w:rPr>
          <w:rFonts w:eastAsia="MS Mincho"/>
          <w:i/>
          <w:iCs/>
          <w:sz w:val="20"/>
          <w:szCs w:val="20"/>
        </w:rPr>
        <w:t xml:space="preserve"> не е задължителна част и се прилага по </w:t>
      </w:r>
      <w:r w:rsidRPr="00A13EC9">
        <w:rPr>
          <w:rFonts w:eastAsia="MS Mincho"/>
          <w:i/>
          <w:iCs/>
          <w:sz w:val="20"/>
          <w:szCs w:val="20"/>
        </w:rPr>
        <w:t>преценка на участника и при наличието на основания за това;</w:t>
      </w:r>
    </w:p>
    <w:p w:rsidR="0067398B" w:rsidRPr="00A13EC9" w:rsidRDefault="0067398B" w:rsidP="001A4C8A">
      <w:pPr>
        <w:spacing w:line="240" w:lineRule="auto"/>
        <w:jc w:val="both"/>
        <w:rPr>
          <w:rFonts w:eastAsia="MS Mincho"/>
          <w:i/>
          <w:iCs/>
          <w:sz w:val="20"/>
          <w:szCs w:val="20"/>
        </w:rPr>
      </w:pPr>
      <w:r w:rsidRPr="001A4C8A">
        <w:rPr>
          <w:rFonts w:eastAsia="MS Mincho"/>
          <w:b/>
          <w:bCs/>
          <w:i/>
          <w:iCs/>
          <w:sz w:val="20"/>
          <w:szCs w:val="20"/>
        </w:rPr>
        <w:t>2.</w:t>
      </w:r>
      <w:r>
        <w:rPr>
          <w:rFonts w:eastAsia="MS Mincho"/>
          <w:b/>
          <w:bCs/>
          <w:i/>
          <w:iCs/>
          <w:sz w:val="20"/>
          <w:szCs w:val="20"/>
        </w:rPr>
        <w:t xml:space="preserve"> </w:t>
      </w:r>
      <w:r w:rsidRPr="00A13EC9">
        <w:rPr>
          <w:rFonts w:eastAsia="MS Mincho"/>
          <w:i/>
          <w:iCs/>
          <w:sz w:val="20"/>
          <w:szCs w:val="20"/>
        </w:rPr>
        <w:t xml:space="preserve">Ако участникът е обединение, Образец № </w:t>
      </w:r>
      <w:r w:rsidRPr="005E121E">
        <w:rPr>
          <w:rFonts w:eastAsia="MS Mincho"/>
          <w:i/>
          <w:iCs/>
          <w:sz w:val="20"/>
          <w:szCs w:val="20"/>
          <w:lang w:val="ru-RU"/>
        </w:rPr>
        <w:t>5</w:t>
      </w:r>
      <w:r w:rsidRPr="00A13EC9">
        <w:rPr>
          <w:rFonts w:eastAsia="MS Mincho"/>
          <w:i/>
          <w:iCs/>
          <w:sz w:val="20"/>
          <w:szCs w:val="20"/>
        </w:rPr>
        <w:t xml:space="preserve"> се представя от името на обединението участник и се подписва от партньора, който представлява обединението за целите на обществената поръчка или надлежно упълномощено лице;</w:t>
      </w:r>
    </w:p>
    <w:p w:rsidR="0067398B" w:rsidRPr="00FD16AF" w:rsidRDefault="0067398B" w:rsidP="001A4C8A">
      <w:pPr>
        <w:spacing w:line="240" w:lineRule="auto"/>
        <w:jc w:val="both"/>
        <w:rPr>
          <w:i/>
          <w:iCs/>
        </w:rPr>
      </w:pPr>
      <w:bookmarkStart w:id="7" w:name="OLE_LINK418"/>
      <w:bookmarkStart w:id="8" w:name="OLE_LINK417"/>
      <w:bookmarkStart w:id="9" w:name="OLE_LINK416"/>
      <w:bookmarkStart w:id="10" w:name="OLE_LINK415"/>
      <w:bookmarkStart w:id="11" w:name="OLE_LINK414"/>
      <w:bookmarkStart w:id="12" w:name="OLE_LINK413"/>
      <w:r w:rsidRPr="001A4C8A">
        <w:rPr>
          <w:rFonts w:eastAsia="MS Mincho"/>
          <w:b/>
          <w:bCs/>
          <w:i/>
          <w:iCs/>
          <w:sz w:val="20"/>
          <w:szCs w:val="20"/>
        </w:rPr>
        <w:t>3.</w:t>
      </w:r>
      <w:r w:rsidRPr="005E121E">
        <w:rPr>
          <w:rFonts w:eastAsia="MS Mincho"/>
          <w:b/>
          <w:bCs/>
          <w:i/>
          <w:iCs/>
          <w:sz w:val="20"/>
          <w:szCs w:val="20"/>
          <w:lang w:val="ru-RU"/>
        </w:rPr>
        <w:t xml:space="preserve"> </w:t>
      </w:r>
      <w:r w:rsidRPr="00A13EC9">
        <w:rPr>
          <w:rFonts w:eastAsia="MS Mincho"/>
          <w:i/>
          <w:iCs/>
          <w:sz w:val="20"/>
          <w:szCs w:val="20"/>
        </w:rPr>
        <w:t>Участниците не могат да се позовават на конфиденциалност по отношение на ценовите предложения от офертите им</w:t>
      </w:r>
      <w:bookmarkEnd w:id="7"/>
      <w:bookmarkEnd w:id="8"/>
      <w:bookmarkEnd w:id="9"/>
      <w:bookmarkEnd w:id="10"/>
      <w:bookmarkEnd w:id="11"/>
      <w:bookmarkEnd w:id="12"/>
      <w:r w:rsidRPr="00A13EC9">
        <w:rPr>
          <w:rFonts w:eastAsia="MS Mincho"/>
          <w:i/>
          <w:iCs/>
          <w:sz w:val="20"/>
          <w:szCs w:val="20"/>
        </w:rPr>
        <w:t>.</w:t>
      </w:r>
    </w:p>
    <w:p w:rsidR="0067398B" w:rsidRDefault="0067398B" w:rsidP="00BD7840">
      <w:pPr>
        <w:spacing w:afterLines="40" w:line="240" w:lineRule="auto"/>
        <w:rPr>
          <w:b/>
          <w:bCs/>
          <w:highlight w:val="yellow"/>
        </w:rPr>
      </w:pPr>
      <w:bookmarkStart w:id="13" w:name="_GoBack"/>
      <w:bookmarkEnd w:id="13"/>
    </w:p>
    <w:sectPr w:rsidR="0067398B" w:rsidSect="00814B01">
      <w:headerReference w:type="default" r:id="rId7"/>
      <w:footerReference w:type="default" r:id="rId8"/>
      <w:pgSz w:w="11907" w:h="16839" w:code="9"/>
      <w:pgMar w:top="993" w:right="1275" w:bottom="709" w:left="1417" w:header="142" w:footer="596" w:gutter="0"/>
      <w:cols w:space="708"/>
      <w:rtlGutter/>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398B" w:rsidRDefault="0067398B">
      <w:pPr>
        <w:spacing w:line="240" w:lineRule="auto"/>
      </w:pPr>
      <w:r>
        <w:separator/>
      </w:r>
    </w:p>
  </w:endnote>
  <w:endnote w:type="continuationSeparator" w:id="0">
    <w:p w:rsidR="0067398B" w:rsidRDefault="0067398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Ö"/>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à¬»¬¦¬¢"/>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Arial Narrow">
    <w:panose1 w:val="020B0506020202030204"/>
    <w:charset w:val="CC"/>
    <w:family w:val="swiss"/>
    <w:pitch w:val="variable"/>
    <w:sig w:usb0="00000287" w:usb1="00000000" w:usb2="00000000" w:usb3="00000000" w:csb0="0000009F" w:csb1="00000000"/>
  </w:font>
  <w:font w:name="Microsoft YaHei">
    <w:panose1 w:val="020B0503020204020204"/>
    <w:charset w:val="86"/>
    <w:family w:val="swiss"/>
    <w:pitch w:val="variable"/>
    <w:sig w:usb0="A0000287" w:usb1="28CF3C52" w:usb2="00000016" w:usb3="00000000" w:csb0="0004001F" w:csb1="00000000"/>
  </w:font>
  <w:font w:name="Optima">
    <w:panose1 w:val="00000000000000000000"/>
    <w:charset w:val="00"/>
    <w:family w:val="swiss"/>
    <w:notTrueType/>
    <w:pitch w:val="variable"/>
    <w:sig w:usb0="00000003" w:usb1="00000000" w:usb2="00000000" w:usb3="00000000" w:csb0="00000001" w:csb1="00000000"/>
  </w:font>
  <w:font w:name="ExcelciorCyr">
    <w:altName w:val="Times New Roman"/>
    <w:panose1 w:val="00000000000000000000"/>
    <w:charset w:val="CC"/>
    <w:family w:val="roman"/>
    <w:notTrueType/>
    <w:pitch w:val="variable"/>
    <w:sig w:usb0="00000201" w:usb1="00000000" w:usb2="00000000" w:usb3="00000000" w:csb0="00000004" w:csb1="00000000"/>
  </w:font>
  <w:font w:name="Futura Bk">
    <w:altName w:val="Century Gothic"/>
    <w:panose1 w:val="00000000000000000000"/>
    <w:charset w:val="CC"/>
    <w:family w:val="swiss"/>
    <w:notTrueType/>
    <w:pitch w:val="variable"/>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PMingLiU">
    <w:altName w:val="¡Ps??c???"/>
    <w:panose1 w:val="02020500000000000000"/>
    <w:charset w:val="88"/>
    <w:family w:val="roman"/>
    <w:pitch w:val="variable"/>
    <w:sig w:usb0="A00002FF" w:usb1="28CFFCFA" w:usb2="00000016" w:usb3="00000000" w:csb0="00100001" w:csb1="00000000"/>
  </w:font>
  <w:font w:name="Verdana">
    <w:panose1 w:val="020B0604030504040204"/>
    <w:charset w:val="CC"/>
    <w:family w:val="swiss"/>
    <w:pitch w:val="variable"/>
    <w:sig w:usb0="A10006FF" w:usb1="4000205B" w:usb2="00000010" w:usb3="00000000" w:csb0="0000019F" w:csb1="00000000"/>
  </w:font>
  <w:font w:name="Times New Roman Bold">
    <w:panose1 w:val="00000000000000000000"/>
    <w:charset w:val="00"/>
    <w:family w:val="roman"/>
    <w:notTrueType/>
    <w:pitch w:val="default"/>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98B" w:rsidRPr="005E121E" w:rsidRDefault="0067398B" w:rsidP="00814B01">
    <w:pPr>
      <w:pStyle w:val="Footer"/>
      <w:pBdr>
        <w:top w:val="single" w:sz="4" w:space="2" w:color="000000"/>
      </w:pBdr>
      <w:ind w:left="-91" w:right="-34"/>
      <w:jc w:val="center"/>
      <w:rPr>
        <w:i/>
        <w:iCs/>
        <w:sz w:val="20"/>
        <w:szCs w:val="20"/>
        <w:lang w:val="ru-RU"/>
      </w:rPr>
    </w:pPr>
    <w:r w:rsidRPr="005E121E">
      <w:rPr>
        <w:i/>
        <w:iCs/>
        <w:sz w:val="20"/>
        <w:szCs w:val="20"/>
        <w:lang w:val="ru-RU"/>
      </w:rPr>
      <w:t>Проект №</w:t>
    </w:r>
    <w:r w:rsidRPr="00D44A7D">
      <w:rPr>
        <w:i/>
        <w:iCs/>
        <w:sz w:val="20"/>
        <w:szCs w:val="20"/>
      </w:rPr>
      <w:t>BG</w:t>
    </w:r>
    <w:r w:rsidRPr="005E121E">
      <w:rPr>
        <w:i/>
        <w:iCs/>
        <w:sz w:val="20"/>
        <w:szCs w:val="20"/>
        <w:lang w:val="ru-RU"/>
      </w:rPr>
      <w:t>16</w:t>
    </w:r>
    <w:r w:rsidRPr="00D44A7D">
      <w:rPr>
        <w:i/>
        <w:iCs/>
        <w:sz w:val="20"/>
        <w:szCs w:val="20"/>
      </w:rPr>
      <w:t>M</w:t>
    </w:r>
    <w:r w:rsidRPr="005E121E">
      <w:rPr>
        <w:i/>
        <w:iCs/>
        <w:sz w:val="20"/>
        <w:szCs w:val="20"/>
        <w:lang w:val="ru-RU"/>
      </w:rPr>
      <w:t>1</w:t>
    </w:r>
    <w:r w:rsidRPr="00D44A7D">
      <w:rPr>
        <w:i/>
        <w:iCs/>
        <w:sz w:val="20"/>
        <w:szCs w:val="20"/>
      </w:rPr>
      <w:t>OP</w:t>
    </w:r>
    <w:r w:rsidRPr="005E121E">
      <w:rPr>
        <w:i/>
        <w:iCs/>
        <w:sz w:val="20"/>
        <w:szCs w:val="20"/>
        <w:lang w:val="ru-RU"/>
      </w:rPr>
      <w:t xml:space="preserve">001-4.001-0005 „Техническа помощ за подготовката и реализацията на проект „Доставка, монтажи въвеждане в експлоатация на  пристанищни приемни съоръжения (ППС) в българските пристанища за обществен транспорт с национално значение“ , съфинансиран от </w:t>
    </w:r>
  </w:p>
  <w:p w:rsidR="0067398B" w:rsidRPr="005E121E" w:rsidRDefault="0067398B" w:rsidP="00814B01">
    <w:pPr>
      <w:pStyle w:val="Footer"/>
      <w:pBdr>
        <w:top w:val="single" w:sz="4" w:space="2" w:color="000000"/>
      </w:pBdr>
      <w:ind w:left="-91" w:right="-34"/>
      <w:jc w:val="center"/>
      <w:rPr>
        <w:i/>
        <w:iCs/>
        <w:sz w:val="20"/>
        <w:szCs w:val="20"/>
        <w:lang w:val="ru-RU"/>
      </w:rPr>
    </w:pPr>
    <w:r w:rsidRPr="005E121E">
      <w:rPr>
        <w:i/>
        <w:iCs/>
        <w:sz w:val="20"/>
        <w:szCs w:val="20"/>
        <w:lang w:val="ru-RU"/>
      </w:rPr>
      <w:t>Европейския съюз чрез Европейските структурни и инвестиционни  фондове</w:t>
    </w:r>
  </w:p>
  <w:p w:rsidR="0067398B" w:rsidRPr="005E121E" w:rsidRDefault="0067398B" w:rsidP="00814B01">
    <w:pPr>
      <w:pStyle w:val="Footer"/>
      <w:pBdr>
        <w:top w:val="single" w:sz="4" w:space="2" w:color="000000"/>
      </w:pBdr>
      <w:ind w:left="-91" w:right="-34"/>
      <w:jc w:val="center"/>
      <w:rPr>
        <w:i/>
        <w:iCs/>
        <w:sz w:val="20"/>
        <w:szCs w:val="20"/>
        <w:lang w:val="ru-RU"/>
      </w:rPr>
    </w:pPr>
  </w:p>
  <w:p w:rsidR="0067398B" w:rsidRPr="00D44A7D" w:rsidRDefault="0067398B" w:rsidP="00814B01">
    <w:pPr>
      <w:pStyle w:val="Footer"/>
      <w:tabs>
        <w:tab w:val="left" w:pos="3828"/>
        <w:tab w:val="right" w:pos="9355"/>
      </w:tabs>
      <w:rPr>
        <w:sz w:val="20"/>
        <w:szCs w:val="20"/>
      </w:rPr>
    </w:pPr>
    <w:r w:rsidRPr="005E121E">
      <w:rPr>
        <w:sz w:val="20"/>
        <w:szCs w:val="20"/>
        <w:lang w:val="ru-RU"/>
      </w:rPr>
      <w:t>вер. 0.1/</w:t>
    </w:r>
    <w:r>
      <w:rPr>
        <w:sz w:val="20"/>
        <w:szCs w:val="20"/>
        <w:lang w:val="bg-BG"/>
      </w:rPr>
      <w:t>06</w:t>
    </w:r>
    <w:r w:rsidRPr="005E121E">
      <w:rPr>
        <w:sz w:val="20"/>
        <w:szCs w:val="20"/>
        <w:lang w:val="ru-RU"/>
      </w:rPr>
      <w:t>.1</w:t>
    </w:r>
    <w:r>
      <w:rPr>
        <w:sz w:val="20"/>
        <w:szCs w:val="20"/>
        <w:lang w:val="bg-BG"/>
      </w:rPr>
      <w:t>2</w:t>
    </w:r>
    <w:r w:rsidRPr="005E121E">
      <w:rPr>
        <w:sz w:val="20"/>
        <w:szCs w:val="20"/>
        <w:lang w:val="ru-RU"/>
      </w:rPr>
      <w:t>.2019 г.</w:t>
    </w:r>
    <w:r w:rsidRPr="005E121E">
      <w:rPr>
        <w:sz w:val="20"/>
        <w:szCs w:val="20"/>
        <w:lang w:val="ru-RU"/>
      </w:rPr>
      <w:tab/>
      <w:t>ДЗЗД „ПОРТ КОНСУЛТ”</w:t>
    </w:r>
    <w:r w:rsidRPr="005E121E">
      <w:rPr>
        <w:sz w:val="20"/>
        <w:szCs w:val="20"/>
        <w:lang w:val="ru-RU"/>
      </w:rPr>
      <w:tab/>
      <w:t xml:space="preserve">Стр. </w:t>
    </w:r>
    <w:r w:rsidRPr="005E121E">
      <w:rPr>
        <w:sz w:val="20"/>
        <w:szCs w:val="20"/>
        <w:lang w:val="ru-RU"/>
      </w:rPr>
      <w:fldChar w:fldCharType="begin"/>
    </w:r>
    <w:r w:rsidRPr="005E121E">
      <w:rPr>
        <w:sz w:val="20"/>
        <w:szCs w:val="20"/>
        <w:lang w:val="ru-RU"/>
      </w:rPr>
      <w:instrText xml:space="preserve"> </w:instrText>
    </w:r>
    <w:r w:rsidRPr="00D44A7D">
      <w:rPr>
        <w:sz w:val="20"/>
        <w:szCs w:val="20"/>
      </w:rPr>
      <w:instrText>PAGE</w:instrText>
    </w:r>
    <w:r w:rsidRPr="005E121E">
      <w:rPr>
        <w:sz w:val="20"/>
        <w:szCs w:val="20"/>
        <w:lang w:val="ru-RU"/>
      </w:rPr>
      <w:instrText xml:space="preserve"> </w:instrText>
    </w:r>
    <w:r w:rsidRPr="005E121E">
      <w:rPr>
        <w:sz w:val="20"/>
        <w:szCs w:val="20"/>
        <w:lang w:val="ru-RU"/>
      </w:rPr>
      <w:fldChar w:fldCharType="separate"/>
    </w:r>
    <w:r>
      <w:rPr>
        <w:noProof/>
        <w:sz w:val="20"/>
        <w:szCs w:val="20"/>
      </w:rPr>
      <w:t>2</w:t>
    </w:r>
    <w:r w:rsidRPr="005E121E">
      <w:rPr>
        <w:sz w:val="20"/>
        <w:szCs w:val="20"/>
        <w:lang w:val="ru-RU"/>
      </w:rPr>
      <w:fldChar w:fldCharType="end"/>
    </w:r>
    <w:r w:rsidRPr="00D44A7D">
      <w:rPr>
        <w:sz w:val="20"/>
        <w:szCs w:val="20"/>
      </w:rPr>
      <w:t xml:space="preserve"> от </w:t>
    </w:r>
    <w:r w:rsidRPr="00D44A7D">
      <w:rPr>
        <w:noProof/>
        <w:sz w:val="20"/>
        <w:szCs w:val="20"/>
      </w:rPr>
      <w:fldChar w:fldCharType="begin"/>
    </w:r>
    <w:r w:rsidRPr="00D44A7D">
      <w:rPr>
        <w:noProof/>
        <w:sz w:val="20"/>
        <w:szCs w:val="20"/>
      </w:rPr>
      <w:instrText xml:space="preserve"> NUMPAGES </w:instrText>
    </w:r>
    <w:r w:rsidRPr="00D44A7D">
      <w:rPr>
        <w:noProof/>
        <w:sz w:val="20"/>
        <w:szCs w:val="20"/>
      </w:rPr>
      <w:fldChar w:fldCharType="separate"/>
    </w:r>
    <w:r>
      <w:rPr>
        <w:noProof/>
        <w:sz w:val="20"/>
        <w:szCs w:val="20"/>
      </w:rPr>
      <w:t>19</w:t>
    </w:r>
    <w:r w:rsidRPr="00D44A7D">
      <w:rPr>
        <w:noProof/>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398B" w:rsidRDefault="0067398B">
      <w:pPr>
        <w:spacing w:line="240" w:lineRule="auto"/>
      </w:pPr>
      <w:r>
        <w:separator/>
      </w:r>
    </w:p>
  </w:footnote>
  <w:footnote w:type="continuationSeparator" w:id="0">
    <w:p w:rsidR="0067398B" w:rsidRDefault="0067398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45" w:type="dxa"/>
      <w:tblInd w:w="2" w:type="dxa"/>
      <w:tblCellMar>
        <w:left w:w="10" w:type="dxa"/>
        <w:right w:w="10" w:type="dxa"/>
      </w:tblCellMar>
      <w:tblLook w:val="0000"/>
    </w:tblPr>
    <w:tblGrid>
      <w:gridCol w:w="3648"/>
      <w:gridCol w:w="2825"/>
      <w:gridCol w:w="2672"/>
    </w:tblGrid>
    <w:tr w:rsidR="0067398B">
      <w:trPr>
        <w:trHeight w:val="1032"/>
      </w:trPr>
      <w:tc>
        <w:tcPr>
          <w:tcW w:w="3185" w:type="dxa"/>
          <w:tcBorders>
            <w:bottom w:val="single" w:sz="4" w:space="0" w:color="000000"/>
          </w:tcBorders>
          <w:tcMar>
            <w:top w:w="0" w:type="dxa"/>
            <w:left w:w="108" w:type="dxa"/>
            <w:bottom w:w="0" w:type="dxa"/>
            <w:right w:w="108" w:type="dxa"/>
          </w:tcMar>
        </w:tcPr>
        <w:p w:rsidR="0067398B" w:rsidRDefault="0067398B" w:rsidP="00814B01">
          <w:pPr>
            <w:pStyle w:val="Header"/>
          </w:pPr>
          <w:r w:rsidRPr="003B33A6">
            <w:rPr>
              <w:noProof/>
              <w:lang w:val="bg-B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i1026" type="#_x0000_t75" style="width:171.75pt;height:66pt;visibility:visible">
                <v:imagedata r:id="rId1" o:title=""/>
              </v:shape>
            </w:pict>
          </w:r>
        </w:p>
      </w:tc>
      <w:tc>
        <w:tcPr>
          <w:tcW w:w="3064" w:type="dxa"/>
          <w:tcBorders>
            <w:bottom w:val="single" w:sz="4" w:space="0" w:color="000000"/>
          </w:tcBorders>
          <w:tcMar>
            <w:top w:w="0" w:type="dxa"/>
            <w:left w:w="108" w:type="dxa"/>
            <w:bottom w:w="0" w:type="dxa"/>
            <w:right w:w="108" w:type="dxa"/>
          </w:tcMar>
        </w:tcPr>
        <w:p w:rsidR="0067398B" w:rsidRDefault="0067398B" w:rsidP="00814B01">
          <w:pPr>
            <w:pStyle w:val="Header"/>
          </w:pPr>
        </w:p>
      </w:tc>
      <w:tc>
        <w:tcPr>
          <w:tcW w:w="2896" w:type="dxa"/>
          <w:tcBorders>
            <w:bottom w:val="single" w:sz="4" w:space="0" w:color="000000"/>
          </w:tcBorders>
          <w:tcMar>
            <w:top w:w="0" w:type="dxa"/>
            <w:left w:w="108" w:type="dxa"/>
            <w:bottom w:w="0" w:type="dxa"/>
            <w:right w:w="108" w:type="dxa"/>
          </w:tcMar>
        </w:tcPr>
        <w:p w:rsidR="0067398B" w:rsidRDefault="0067398B" w:rsidP="00814B01">
          <w:pPr>
            <w:pStyle w:val="Header"/>
            <w:ind w:right="-115"/>
            <w:jc w:val="right"/>
          </w:pPr>
          <w:r>
            <w:rPr>
              <w:noProof/>
              <w:lang w:val="bg-BG" w:eastAsia="bg-BG"/>
            </w:rPr>
            <w:pict>
              <v:shape id="Picture 14" o:spid="_x0000_s2049" type="#_x0000_t75" style="position:absolute;left:0;text-align:left;margin-left:-70.4pt;margin-top:-3.3pt;width:197.6pt;height:69.5pt;z-index:251660288;visibility:visible;mso-position-horizontal-relative:text;mso-position-vertical-relative:text">
                <v:imagedata r:id="rId2" o:title=""/>
              </v:shape>
            </w:pict>
          </w:r>
        </w:p>
      </w:tc>
    </w:tr>
  </w:tbl>
  <w:p w:rsidR="0067398B" w:rsidRDefault="0067398B" w:rsidP="00814B01">
    <w:pPr>
      <w:pStyle w:val="Heade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A205B3E"/>
    <w:lvl w:ilvl="0">
      <w:numFmt w:val="bullet"/>
      <w:lvlText w:val="*"/>
      <w:lvlJc w:val="left"/>
    </w:lvl>
  </w:abstractNum>
  <w:abstractNum w:abstractNumId="1">
    <w:nsid w:val="00000001"/>
    <w:multiLevelType w:val="multilevel"/>
    <w:tmpl w:val="00000001"/>
    <w:lvl w:ilvl="0">
      <w:start w:val="1"/>
      <w:numFmt w:val="decimal"/>
      <w:pStyle w:val="Heading1"/>
      <w:lvlText w:val="(%1)"/>
      <w:lvlJc w:val="left"/>
      <w:pPr>
        <w:tabs>
          <w:tab w:val="num" w:pos="720"/>
        </w:tabs>
        <w:ind w:left="357" w:firstLine="3"/>
      </w:pPr>
      <w:rPr>
        <w:b/>
        <w:bCs/>
      </w:r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2">
    <w:nsid w:val="00000002"/>
    <w:multiLevelType w:val="multilevel"/>
    <w:tmpl w:val="00000002"/>
    <w:name w:val="WW8Num1"/>
    <w:lvl w:ilvl="0">
      <w:start w:val="1"/>
      <w:numFmt w:val="decimal"/>
      <w:pStyle w:val="1"/>
      <w:lvlText w:val="(%1)"/>
      <w:lvlJc w:val="left"/>
      <w:pPr>
        <w:tabs>
          <w:tab w:val="num" w:pos="720"/>
        </w:tabs>
        <w:ind w:left="357" w:firstLine="3"/>
      </w:pPr>
      <w:rPr>
        <w:b/>
        <w:bC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3"/>
    <w:multiLevelType w:val="multilevel"/>
    <w:tmpl w:val="00000003"/>
    <w:name w:val="WW8Num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4">
    <w:nsid w:val="00000004"/>
    <w:multiLevelType w:val="multilevel"/>
    <w:tmpl w:val="00000004"/>
    <w:name w:val="WW8Num3"/>
    <w:lvl w:ilvl="0">
      <w:start w:val="1"/>
      <w:numFmt w:val="bullet"/>
      <w:lvlText w:val=""/>
      <w:lvlJc w:val="left"/>
      <w:pPr>
        <w:tabs>
          <w:tab w:val="num" w:pos="0"/>
        </w:tabs>
        <w:ind w:left="1068" w:hanging="360"/>
      </w:pPr>
      <w:rPr>
        <w:rFonts w:ascii="Symbol" w:hAnsi="Symbol" w:cs="Symbol"/>
        <w:color w:val="000000"/>
        <w:sz w:val="24"/>
        <w:szCs w:val="24"/>
      </w:rPr>
    </w:lvl>
    <w:lvl w:ilvl="1">
      <w:start w:val="1"/>
      <w:numFmt w:val="bullet"/>
      <w:lvlText w:val="o"/>
      <w:lvlJc w:val="left"/>
      <w:pPr>
        <w:tabs>
          <w:tab w:val="num" w:pos="0"/>
        </w:tabs>
        <w:ind w:left="1788" w:hanging="360"/>
      </w:pPr>
      <w:rPr>
        <w:rFonts w:ascii="Courier New" w:hAnsi="Courier New" w:cs="Courier New"/>
      </w:rPr>
    </w:lvl>
    <w:lvl w:ilvl="2">
      <w:start w:val="1"/>
      <w:numFmt w:val="bullet"/>
      <w:lvlText w:val=""/>
      <w:lvlJc w:val="left"/>
      <w:pPr>
        <w:tabs>
          <w:tab w:val="num" w:pos="0"/>
        </w:tabs>
        <w:ind w:left="2508" w:hanging="360"/>
      </w:pPr>
      <w:rPr>
        <w:rFonts w:ascii="Wingdings" w:hAnsi="Wingdings" w:cs="Wingdings"/>
      </w:rPr>
    </w:lvl>
    <w:lvl w:ilvl="3">
      <w:start w:val="1"/>
      <w:numFmt w:val="bullet"/>
      <w:lvlText w:val=""/>
      <w:lvlJc w:val="left"/>
      <w:pPr>
        <w:tabs>
          <w:tab w:val="num" w:pos="0"/>
        </w:tabs>
        <w:ind w:left="3228" w:hanging="360"/>
      </w:pPr>
      <w:rPr>
        <w:rFonts w:ascii="Symbol" w:hAnsi="Symbol" w:cs="Symbol"/>
        <w:color w:val="000000"/>
        <w:sz w:val="24"/>
        <w:szCs w:val="24"/>
      </w:rPr>
    </w:lvl>
    <w:lvl w:ilvl="4">
      <w:start w:val="1"/>
      <w:numFmt w:val="bullet"/>
      <w:lvlText w:val="o"/>
      <w:lvlJc w:val="left"/>
      <w:pPr>
        <w:tabs>
          <w:tab w:val="num" w:pos="0"/>
        </w:tabs>
        <w:ind w:left="3948" w:hanging="360"/>
      </w:pPr>
      <w:rPr>
        <w:rFonts w:ascii="Courier New" w:hAnsi="Courier New" w:cs="Courier New"/>
      </w:rPr>
    </w:lvl>
    <w:lvl w:ilvl="5">
      <w:start w:val="1"/>
      <w:numFmt w:val="bullet"/>
      <w:lvlText w:val=""/>
      <w:lvlJc w:val="left"/>
      <w:pPr>
        <w:tabs>
          <w:tab w:val="num" w:pos="0"/>
        </w:tabs>
        <w:ind w:left="4668" w:hanging="360"/>
      </w:pPr>
      <w:rPr>
        <w:rFonts w:ascii="Wingdings" w:hAnsi="Wingdings" w:cs="Wingdings"/>
      </w:rPr>
    </w:lvl>
    <w:lvl w:ilvl="6">
      <w:start w:val="1"/>
      <w:numFmt w:val="bullet"/>
      <w:lvlText w:val=""/>
      <w:lvlJc w:val="left"/>
      <w:pPr>
        <w:tabs>
          <w:tab w:val="num" w:pos="0"/>
        </w:tabs>
        <w:ind w:left="5388" w:hanging="360"/>
      </w:pPr>
      <w:rPr>
        <w:rFonts w:ascii="Symbol" w:hAnsi="Symbol" w:cs="Symbol"/>
        <w:color w:val="000000"/>
        <w:sz w:val="24"/>
        <w:szCs w:val="24"/>
      </w:rPr>
    </w:lvl>
    <w:lvl w:ilvl="7">
      <w:start w:val="1"/>
      <w:numFmt w:val="bullet"/>
      <w:lvlText w:val="o"/>
      <w:lvlJc w:val="left"/>
      <w:pPr>
        <w:tabs>
          <w:tab w:val="num" w:pos="0"/>
        </w:tabs>
        <w:ind w:left="6108" w:hanging="360"/>
      </w:pPr>
      <w:rPr>
        <w:rFonts w:ascii="Courier New" w:hAnsi="Courier New" w:cs="Courier New"/>
      </w:rPr>
    </w:lvl>
    <w:lvl w:ilvl="8">
      <w:start w:val="1"/>
      <w:numFmt w:val="bullet"/>
      <w:lvlText w:val=""/>
      <w:lvlJc w:val="left"/>
      <w:pPr>
        <w:tabs>
          <w:tab w:val="num" w:pos="0"/>
        </w:tabs>
        <w:ind w:left="6828" w:hanging="360"/>
      </w:pPr>
      <w:rPr>
        <w:rFonts w:ascii="Wingdings" w:hAnsi="Wingdings" w:cs="Wingdings"/>
      </w:rPr>
    </w:lvl>
  </w:abstractNum>
  <w:abstractNum w:abstractNumId="5">
    <w:nsid w:val="00000005"/>
    <w:multiLevelType w:val="multilevel"/>
    <w:tmpl w:val="00000005"/>
    <w:name w:val="WW8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nsid w:val="00000006"/>
    <w:multiLevelType w:val="multilevel"/>
    <w:tmpl w:val="00000006"/>
    <w:name w:val="WW8Num5"/>
    <w:lvl w:ilvl="0">
      <w:start w:val="1"/>
      <w:numFmt w:val="bullet"/>
      <w:lvlText w:val="-"/>
      <w:lvlJc w:val="left"/>
      <w:pPr>
        <w:tabs>
          <w:tab w:val="num" w:pos="0"/>
        </w:tabs>
        <w:ind w:left="720" w:hanging="360"/>
      </w:pPr>
      <w:rPr>
        <w:rFonts w:ascii="Times New Roman" w:hAnsi="Times New Roman" w:cs="Times New Roman"/>
        <w:b w:val="0"/>
        <w:bCs w:val="0"/>
        <w:i w:val="0"/>
        <w:iCs w:val="0"/>
        <w:caps w:val="0"/>
        <w:smallCaps w:val="0"/>
        <w:strike w:val="0"/>
        <w:dstrike w:val="0"/>
        <w:color w:val="000000"/>
        <w:spacing w:val="-10"/>
        <w:w w:val="100"/>
        <w:position w:val="0"/>
        <w:sz w:val="24"/>
        <w:szCs w:val="24"/>
        <w:u w:val="none"/>
        <w:vertAlign w:val="baseline"/>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7">
    <w:nsid w:val="00000007"/>
    <w:multiLevelType w:val="multilevel"/>
    <w:tmpl w:val="00000007"/>
    <w:name w:val="WW8Num6"/>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nsid w:val="00000008"/>
    <w:multiLevelType w:val="multilevel"/>
    <w:tmpl w:val="00000008"/>
    <w:name w:val="WW8Num7"/>
    <w:lvl w:ilvl="0">
      <w:start w:val="4"/>
      <w:numFmt w:val="bullet"/>
      <w:lvlText w:val="-"/>
      <w:lvlJc w:val="left"/>
      <w:pPr>
        <w:tabs>
          <w:tab w:val="num" w:pos="0"/>
        </w:tabs>
        <w:ind w:left="1062" w:hanging="360"/>
      </w:pPr>
      <w:rPr>
        <w:rFonts w:ascii="Times New Roman" w:hAnsi="Times New Roman" w:cs="Times New Roman"/>
      </w:rPr>
    </w:lvl>
    <w:lvl w:ilvl="1">
      <w:start w:val="1"/>
      <w:numFmt w:val="bullet"/>
      <w:lvlText w:val="o"/>
      <w:lvlJc w:val="left"/>
      <w:pPr>
        <w:tabs>
          <w:tab w:val="num" w:pos="0"/>
        </w:tabs>
        <w:ind w:left="1782" w:hanging="360"/>
      </w:pPr>
      <w:rPr>
        <w:rFonts w:ascii="Courier New" w:hAnsi="Courier New" w:cs="Courier New"/>
      </w:rPr>
    </w:lvl>
    <w:lvl w:ilvl="2">
      <w:start w:val="1"/>
      <w:numFmt w:val="bullet"/>
      <w:lvlText w:val=""/>
      <w:lvlJc w:val="left"/>
      <w:pPr>
        <w:tabs>
          <w:tab w:val="num" w:pos="0"/>
        </w:tabs>
        <w:ind w:left="2502" w:hanging="360"/>
      </w:pPr>
      <w:rPr>
        <w:rFonts w:ascii="Wingdings" w:hAnsi="Wingdings" w:cs="Wingdings"/>
      </w:rPr>
    </w:lvl>
    <w:lvl w:ilvl="3">
      <w:start w:val="1"/>
      <w:numFmt w:val="bullet"/>
      <w:lvlText w:val=""/>
      <w:lvlJc w:val="left"/>
      <w:pPr>
        <w:tabs>
          <w:tab w:val="num" w:pos="0"/>
        </w:tabs>
        <w:ind w:left="3222" w:hanging="360"/>
      </w:pPr>
      <w:rPr>
        <w:rFonts w:ascii="Symbol" w:hAnsi="Symbol" w:cs="Symbol"/>
      </w:rPr>
    </w:lvl>
    <w:lvl w:ilvl="4">
      <w:start w:val="1"/>
      <w:numFmt w:val="bullet"/>
      <w:lvlText w:val="o"/>
      <w:lvlJc w:val="left"/>
      <w:pPr>
        <w:tabs>
          <w:tab w:val="num" w:pos="0"/>
        </w:tabs>
        <w:ind w:left="3942" w:hanging="360"/>
      </w:pPr>
      <w:rPr>
        <w:rFonts w:ascii="Courier New" w:hAnsi="Courier New" w:cs="Courier New"/>
      </w:rPr>
    </w:lvl>
    <w:lvl w:ilvl="5">
      <w:start w:val="1"/>
      <w:numFmt w:val="bullet"/>
      <w:lvlText w:val=""/>
      <w:lvlJc w:val="left"/>
      <w:pPr>
        <w:tabs>
          <w:tab w:val="num" w:pos="0"/>
        </w:tabs>
        <w:ind w:left="4662" w:hanging="360"/>
      </w:pPr>
      <w:rPr>
        <w:rFonts w:ascii="Wingdings" w:hAnsi="Wingdings" w:cs="Wingdings"/>
      </w:rPr>
    </w:lvl>
    <w:lvl w:ilvl="6">
      <w:start w:val="1"/>
      <w:numFmt w:val="bullet"/>
      <w:lvlText w:val=""/>
      <w:lvlJc w:val="left"/>
      <w:pPr>
        <w:tabs>
          <w:tab w:val="num" w:pos="0"/>
        </w:tabs>
        <w:ind w:left="5382" w:hanging="360"/>
      </w:pPr>
      <w:rPr>
        <w:rFonts w:ascii="Symbol" w:hAnsi="Symbol" w:cs="Symbol"/>
      </w:rPr>
    </w:lvl>
    <w:lvl w:ilvl="7">
      <w:start w:val="1"/>
      <w:numFmt w:val="bullet"/>
      <w:lvlText w:val="o"/>
      <w:lvlJc w:val="left"/>
      <w:pPr>
        <w:tabs>
          <w:tab w:val="num" w:pos="0"/>
        </w:tabs>
        <w:ind w:left="6102" w:hanging="360"/>
      </w:pPr>
      <w:rPr>
        <w:rFonts w:ascii="Courier New" w:hAnsi="Courier New" w:cs="Courier New"/>
      </w:rPr>
    </w:lvl>
    <w:lvl w:ilvl="8">
      <w:start w:val="1"/>
      <w:numFmt w:val="bullet"/>
      <w:lvlText w:val=""/>
      <w:lvlJc w:val="left"/>
      <w:pPr>
        <w:tabs>
          <w:tab w:val="num" w:pos="0"/>
        </w:tabs>
        <w:ind w:left="6822" w:hanging="360"/>
      </w:pPr>
      <w:rPr>
        <w:rFonts w:ascii="Wingdings" w:hAnsi="Wingdings" w:cs="Wingdings"/>
      </w:rPr>
    </w:lvl>
  </w:abstractNum>
  <w:abstractNum w:abstractNumId="9">
    <w:nsid w:val="00000009"/>
    <w:multiLevelType w:val="multilevel"/>
    <w:tmpl w:val="00000009"/>
    <w:name w:val="WW8Num8"/>
    <w:lvl w:ilvl="0">
      <w:start w:val="1"/>
      <w:numFmt w:val="bullet"/>
      <w:lvlText w:val=""/>
      <w:lvlJc w:val="left"/>
      <w:pPr>
        <w:tabs>
          <w:tab w:val="num" w:pos="0"/>
        </w:tabs>
        <w:ind w:left="1440" w:hanging="360"/>
      </w:pPr>
      <w:rPr>
        <w:rFonts w:ascii="Symbol" w:hAnsi="Symbol" w:cs="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cs="Wingdings"/>
      </w:rPr>
    </w:lvl>
    <w:lvl w:ilvl="3">
      <w:start w:val="1"/>
      <w:numFmt w:val="bullet"/>
      <w:lvlText w:val=""/>
      <w:lvlJc w:val="left"/>
      <w:pPr>
        <w:tabs>
          <w:tab w:val="num" w:pos="0"/>
        </w:tabs>
        <w:ind w:left="3600" w:hanging="360"/>
      </w:pPr>
      <w:rPr>
        <w:rFonts w:ascii="Symbol" w:hAnsi="Symbol" w:cs="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cs="Wingdings"/>
      </w:rPr>
    </w:lvl>
    <w:lvl w:ilvl="6">
      <w:start w:val="1"/>
      <w:numFmt w:val="bullet"/>
      <w:lvlText w:val=""/>
      <w:lvlJc w:val="left"/>
      <w:pPr>
        <w:tabs>
          <w:tab w:val="num" w:pos="0"/>
        </w:tabs>
        <w:ind w:left="5760" w:hanging="360"/>
      </w:pPr>
      <w:rPr>
        <w:rFonts w:ascii="Symbol" w:hAnsi="Symbol" w:cs="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cs="Wingdings"/>
      </w:rPr>
    </w:lvl>
  </w:abstractNum>
  <w:abstractNum w:abstractNumId="10">
    <w:nsid w:val="0000000A"/>
    <w:multiLevelType w:val="multilevel"/>
    <w:tmpl w:val="0000000A"/>
    <w:name w:val="WW8Num9"/>
    <w:lvl w:ilvl="0">
      <w:start w:val="1"/>
      <w:numFmt w:val="bullet"/>
      <w:lvlText w:val=""/>
      <w:lvlJc w:val="left"/>
      <w:pPr>
        <w:tabs>
          <w:tab w:val="num" w:pos="0"/>
        </w:tabs>
        <w:ind w:left="1440" w:hanging="360"/>
      </w:pPr>
      <w:rPr>
        <w:rFonts w:ascii="Symbol" w:hAnsi="Symbol" w:cs="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cs="Wingdings"/>
      </w:rPr>
    </w:lvl>
    <w:lvl w:ilvl="3">
      <w:start w:val="1"/>
      <w:numFmt w:val="bullet"/>
      <w:lvlText w:val=""/>
      <w:lvlJc w:val="left"/>
      <w:pPr>
        <w:tabs>
          <w:tab w:val="num" w:pos="0"/>
        </w:tabs>
        <w:ind w:left="3600" w:hanging="360"/>
      </w:pPr>
      <w:rPr>
        <w:rFonts w:ascii="Symbol" w:hAnsi="Symbol" w:cs="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cs="Wingdings"/>
      </w:rPr>
    </w:lvl>
    <w:lvl w:ilvl="6">
      <w:start w:val="1"/>
      <w:numFmt w:val="bullet"/>
      <w:lvlText w:val=""/>
      <w:lvlJc w:val="left"/>
      <w:pPr>
        <w:tabs>
          <w:tab w:val="num" w:pos="0"/>
        </w:tabs>
        <w:ind w:left="5760" w:hanging="360"/>
      </w:pPr>
      <w:rPr>
        <w:rFonts w:ascii="Symbol" w:hAnsi="Symbol" w:cs="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cs="Wingdings"/>
      </w:rPr>
    </w:lvl>
  </w:abstractNum>
  <w:abstractNum w:abstractNumId="11">
    <w:nsid w:val="0000000B"/>
    <w:multiLevelType w:val="multilevel"/>
    <w:tmpl w:val="0000000B"/>
    <w:name w:val="WW8Num10"/>
    <w:lvl w:ilvl="0">
      <w:start w:val="1"/>
      <w:numFmt w:val="bullet"/>
      <w:lvlText w:val=""/>
      <w:lvlJc w:val="left"/>
      <w:pPr>
        <w:tabs>
          <w:tab w:val="num" w:pos="0"/>
        </w:tabs>
        <w:ind w:left="1440" w:hanging="360"/>
      </w:pPr>
      <w:rPr>
        <w:rFonts w:ascii="Symbol" w:hAnsi="Symbol" w:cs="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cs="Wingdings"/>
      </w:rPr>
    </w:lvl>
    <w:lvl w:ilvl="3">
      <w:start w:val="1"/>
      <w:numFmt w:val="bullet"/>
      <w:lvlText w:val=""/>
      <w:lvlJc w:val="left"/>
      <w:pPr>
        <w:tabs>
          <w:tab w:val="num" w:pos="0"/>
        </w:tabs>
        <w:ind w:left="3600" w:hanging="360"/>
      </w:pPr>
      <w:rPr>
        <w:rFonts w:ascii="Symbol" w:hAnsi="Symbol" w:cs="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cs="Wingdings"/>
      </w:rPr>
    </w:lvl>
    <w:lvl w:ilvl="6">
      <w:start w:val="1"/>
      <w:numFmt w:val="bullet"/>
      <w:lvlText w:val=""/>
      <w:lvlJc w:val="left"/>
      <w:pPr>
        <w:tabs>
          <w:tab w:val="num" w:pos="0"/>
        </w:tabs>
        <w:ind w:left="5760" w:hanging="360"/>
      </w:pPr>
      <w:rPr>
        <w:rFonts w:ascii="Symbol" w:hAnsi="Symbol" w:cs="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cs="Wingdings"/>
      </w:rPr>
    </w:lvl>
  </w:abstractNum>
  <w:abstractNum w:abstractNumId="12">
    <w:nsid w:val="0000000C"/>
    <w:multiLevelType w:val="multilevel"/>
    <w:tmpl w:val="0000000C"/>
    <w:name w:val="WW8Num11"/>
    <w:lvl w:ilvl="0">
      <w:start w:val="1"/>
      <w:numFmt w:val="bullet"/>
      <w:lvlText w:val=""/>
      <w:lvlJc w:val="left"/>
      <w:pPr>
        <w:tabs>
          <w:tab w:val="num" w:pos="0"/>
        </w:tabs>
        <w:ind w:left="1440" w:hanging="360"/>
      </w:pPr>
      <w:rPr>
        <w:rFonts w:ascii="Symbol" w:hAnsi="Symbol" w:cs="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cs="Wingdings"/>
      </w:rPr>
    </w:lvl>
    <w:lvl w:ilvl="3">
      <w:start w:val="1"/>
      <w:numFmt w:val="bullet"/>
      <w:lvlText w:val=""/>
      <w:lvlJc w:val="left"/>
      <w:pPr>
        <w:tabs>
          <w:tab w:val="num" w:pos="0"/>
        </w:tabs>
        <w:ind w:left="3600" w:hanging="360"/>
      </w:pPr>
      <w:rPr>
        <w:rFonts w:ascii="Symbol" w:hAnsi="Symbol" w:cs="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cs="Wingdings"/>
      </w:rPr>
    </w:lvl>
    <w:lvl w:ilvl="6">
      <w:start w:val="1"/>
      <w:numFmt w:val="bullet"/>
      <w:lvlText w:val=""/>
      <w:lvlJc w:val="left"/>
      <w:pPr>
        <w:tabs>
          <w:tab w:val="num" w:pos="0"/>
        </w:tabs>
        <w:ind w:left="5760" w:hanging="360"/>
      </w:pPr>
      <w:rPr>
        <w:rFonts w:ascii="Symbol" w:hAnsi="Symbol" w:cs="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cs="Wingdings"/>
      </w:rPr>
    </w:lvl>
  </w:abstractNum>
  <w:abstractNum w:abstractNumId="13">
    <w:nsid w:val="0000000D"/>
    <w:multiLevelType w:val="multilevel"/>
    <w:tmpl w:val="0000000D"/>
    <w:name w:val="WW8Num1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4">
    <w:nsid w:val="0000000E"/>
    <w:multiLevelType w:val="multilevel"/>
    <w:tmpl w:val="0000000E"/>
    <w:name w:val="WW8Num13"/>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5">
    <w:nsid w:val="0000000F"/>
    <w:multiLevelType w:val="multilevel"/>
    <w:tmpl w:val="0000000F"/>
    <w:name w:val="WW8Num14"/>
    <w:lvl w:ilvl="0">
      <w:start w:val="1"/>
      <w:numFmt w:val="bullet"/>
      <w:lvlText w:val=""/>
      <w:lvlJc w:val="left"/>
      <w:pPr>
        <w:tabs>
          <w:tab w:val="num" w:pos="0"/>
        </w:tabs>
        <w:ind w:left="720" w:hanging="360"/>
      </w:pPr>
      <w:rPr>
        <w:rFonts w:ascii="Wingdings" w:hAnsi="Wingdings" w:cs="Wingdings"/>
        <w:color w:val="000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color w:val="000000"/>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color w:val="000000"/>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color w:val="000000"/>
      </w:rPr>
    </w:lvl>
  </w:abstractNum>
  <w:abstractNum w:abstractNumId="16">
    <w:nsid w:val="00000010"/>
    <w:multiLevelType w:val="multilevel"/>
    <w:tmpl w:val="00000010"/>
    <w:name w:val="WW8Num15"/>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7">
    <w:nsid w:val="00000011"/>
    <w:multiLevelType w:val="multilevel"/>
    <w:tmpl w:val="00000011"/>
    <w:name w:val="WW8Num16"/>
    <w:lvl w:ilvl="0">
      <w:start w:val="1"/>
      <w:numFmt w:val="decimal"/>
      <w:lvlText w:val="%1."/>
      <w:lvlJc w:val="left"/>
      <w:pPr>
        <w:tabs>
          <w:tab w:val="num" w:pos="0"/>
        </w:tabs>
        <w:ind w:left="1065" w:hanging="360"/>
      </w:pPr>
      <w:rPr>
        <w:caps w:val="0"/>
        <w:smallCaps w:val="0"/>
      </w:rPr>
    </w:lvl>
    <w:lvl w:ilvl="1">
      <w:start w:val="1"/>
      <w:numFmt w:val="lowerLetter"/>
      <w:lvlText w:val="%2."/>
      <w:lvlJc w:val="left"/>
      <w:pPr>
        <w:tabs>
          <w:tab w:val="num" w:pos="0"/>
        </w:tabs>
        <w:ind w:left="1785" w:hanging="360"/>
      </w:pPr>
    </w:lvl>
    <w:lvl w:ilvl="2">
      <w:start w:val="1"/>
      <w:numFmt w:val="lowerRoman"/>
      <w:lvlText w:val="%2.%3."/>
      <w:lvlJc w:val="right"/>
      <w:pPr>
        <w:tabs>
          <w:tab w:val="num" w:pos="0"/>
        </w:tabs>
        <w:ind w:left="2505" w:hanging="180"/>
      </w:pPr>
    </w:lvl>
    <w:lvl w:ilvl="3">
      <w:start w:val="1"/>
      <w:numFmt w:val="decimal"/>
      <w:lvlText w:val="%2.%3.%4."/>
      <w:lvlJc w:val="left"/>
      <w:pPr>
        <w:tabs>
          <w:tab w:val="num" w:pos="0"/>
        </w:tabs>
        <w:ind w:left="3225" w:hanging="360"/>
      </w:pPr>
    </w:lvl>
    <w:lvl w:ilvl="4">
      <w:start w:val="1"/>
      <w:numFmt w:val="lowerLetter"/>
      <w:lvlText w:val="%2.%3.%4.%5."/>
      <w:lvlJc w:val="left"/>
      <w:pPr>
        <w:tabs>
          <w:tab w:val="num" w:pos="0"/>
        </w:tabs>
        <w:ind w:left="3945" w:hanging="360"/>
      </w:pPr>
    </w:lvl>
    <w:lvl w:ilvl="5">
      <w:start w:val="1"/>
      <w:numFmt w:val="lowerRoman"/>
      <w:lvlText w:val="%2.%3.%4.%5.%6."/>
      <w:lvlJc w:val="right"/>
      <w:pPr>
        <w:tabs>
          <w:tab w:val="num" w:pos="0"/>
        </w:tabs>
        <w:ind w:left="4665" w:hanging="180"/>
      </w:pPr>
    </w:lvl>
    <w:lvl w:ilvl="6">
      <w:start w:val="1"/>
      <w:numFmt w:val="decimal"/>
      <w:lvlText w:val="%2.%3.%4.%5.%6.%7."/>
      <w:lvlJc w:val="left"/>
      <w:pPr>
        <w:tabs>
          <w:tab w:val="num" w:pos="0"/>
        </w:tabs>
        <w:ind w:left="5385" w:hanging="360"/>
      </w:pPr>
    </w:lvl>
    <w:lvl w:ilvl="7">
      <w:start w:val="1"/>
      <w:numFmt w:val="lowerLetter"/>
      <w:lvlText w:val="%2.%3.%4.%5.%6.%7.%8."/>
      <w:lvlJc w:val="left"/>
      <w:pPr>
        <w:tabs>
          <w:tab w:val="num" w:pos="0"/>
        </w:tabs>
        <w:ind w:left="6105" w:hanging="360"/>
      </w:pPr>
    </w:lvl>
    <w:lvl w:ilvl="8">
      <w:start w:val="1"/>
      <w:numFmt w:val="lowerRoman"/>
      <w:lvlText w:val="%2.%3.%4.%5.%6.%7.%8.%9."/>
      <w:lvlJc w:val="right"/>
      <w:pPr>
        <w:tabs>
          <w:tab w:val="num" w:pos="0"/>
        </w:tabs>
        <w:ind w:left="6825" w:hanging="180"/>
      </w:pPr>
    </w:lvl>
  </w:abstractNum>
  <w:abstractNum w:abstractNumId="18">
    <w:nsid w:val="00000012"/>
    <w:multiLevelType w:val="multilevel"/>
    <w:tmpl w:val="00000012"/>
    <w:name w:val="WW8Num1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9">
    <w:nsid w:val="04A43CD6"/>
    <w:multiLevelType w:val="hybridMultilevel"/>
    <w:tmpl w:val="5304540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0">
    <w:nsid w:val="04AE37D9"/>
    <w:multiLevelType w:val="multilevel"/>
    <w:tmpl w:val="00000002"/>
    <w:lvl w:ilvl="0">
      <w:start w:val="1"/>
      <w:numFmt w:val="decimal"/>
      <w:lvlText w:val="(%1)"/>
      <w:lvlJc w:val="left"/>
      <w:pPr>
        <w:tabs>
          <w:tab w:val="num" w:pos="720"/>
        </w:tabs>
        <w:ind w:left="357" w:firstLine="3"/>
      </w:pPr>
      <w:rPr>
        <w:b/>
        <w:bC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1">
    <w:nsid w:val="0F3A53D3"/>
    <w:multiLevelType w:val="hybridMultilevel"/>
    <w:tmpl w:val="1758CCEA"/>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2">
    <w:nsid w:val="13E97825"/>
    <w:multiLevelType w:val="multilevel"/>
    <w:tmpl w:val="00000002"/>
    <w:lvl w:ilvl="0">
      <w:start w:val="1"/>
      <w:numFmt w:val="decimal"/>
      <w:lvlText w:val="(%1)"/>
      <w:lvlJc w:val="left"/>
      <w:pPr>
        <w:tabs>
          <w:tab w:val="num" w:pos="720"/>
        </w:tabs>
        <w:ind w:left="357" w:firstLine="3"/>
      </w:pPr>
      <w:rPr>
        <w:b/>
        <w:bC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3">
    <w:nsid w:val="1AF429DE"/>
    <w:multiLevelType w:val="multilevel"/>
    <w:tmpl w:val="00000002"/>
    <w:lvl w:ilvl="0">
      <w:start w:val="1"/>
      <w:numFmt w:val="decimal"/>
      <w:lvlText w:val="(%1)"/>
      <w:lvlJc w:val="left"/>
      <w:pPr>
        <w:tabs>
          <w:tab w:val="num" w:pos="720"/>
        </w:tabs>
        <w:ind w:left="357" w:firstLine="3"/>
      </w:pPr>
      <w:rPr>
        <w:b/>
        <w:bC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4">
    <w:nsid w:val="1DEA48DE"/>
    <w:multiLevelType w:val="hybridMultilevel"/>
    <w:tmpl w:val="DDFE1DCE"/>
    <w:lvl w:ilvl="0" w:tplc="A4468056">
      <w:start w:val="2"/>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25">
    <w:nsid w:val="22362BC7"/>
    <w:multiLevelType w:val="hybridMultilevel"/>
    <w:tmpl w:val="915AAE2E"/>
    <w:lvl w:ilvl="0" w:tplc="58984F52">
      <w:start w:val="1"/>
      <w:numFmt w:val="decimal"/>
      <w:lvlText w:val="%1."/>
      <w:lvlJc w:val="left"/>
      <w:pPr>
        <w:ind w:left="927" w:hanging="360"/>
      </w:pPr>
      <w:rPr>
        <w:rFonts w:hint="default"/>
      </w:r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26">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27477619"/>
    <w:multiLevelType w:val="hybridMultilevel"/>
    <w:tmpl w:val="7AF218AA"/>
    <w:lvl w:ilvl="0" w:tplc="382444EC">
      <w:start w:val="2"/>
      <w:numFmt w:val="decimal"/>
      <w:lvlText w:val="%1."/>
      <w:lvlJc w:val="left"/>
      <w:pPr>
        <w:ind w:left="930" w:hanging="360"/>
      </w:pPr>
      <w:rPr>
        <w:rFonts w:hint="default"/>
      </w:rPr>
    </w:lvl>
    <w:lvl w:ilvl="1" w:tplc="04020019">
      <w:start w:val="1"/>
      <w:numFmt w:val="lowerLetter"/>
      <w:lvlText w:val="%2."/>
      <w:lvlJc w:val="left"/>
      <w:pPr>
        <w:ind w:left="1650" w:hanging="360"/>
      </w:pPr>
    </w:lvl>
    <w:lvl w:ilvl="2" w:tplc="0402001B">
      <w:start w:val="1"/>
      <w:numFmt w:val="lowerRoman"/>
      <w:lvlText w:val="%3."/>
      <w:lvlJc w:val="right"/>
      <w:pPr>
        <w:ind w:left="2370" w:hanging="180"/>
      </w:pPr>
    </w:lvl>
    <w:lvl w:ilvl="3" w:tplc="0402000F">
      <w:start w:val="1"/>
      <w:numFmt w:val="decimal"/>
      <w:lvlText w:val="%4."/>
      <w:lvlJc w:val="left"/>
      <w:pPr>
        <w:ind w:left="3090" w:hanging="360"/>
      </w:pPr>
    </w:lvl>
    <w:lvl w:ilvl="4" w:tplc="04020019">
      <w:start w:val="1"/>
      <w:numFmt w:val="lowerLetter"/>
      <w:lvlText w:val="%5."/>
      <w:lvlJc w:val="left"/>
      <w:pPr>
        <w:ind w:left="3810" w:hanging="360"/>
      </w:pPr>
    </w:lvl>
    <w:lvl w:ilvl="5" w:tplc="0402001B">
      <w:start w:val="1"/>
      <w:numFmt w:val="lowerRoman"/>
      <w:lvlText w:val="%6."/>
      <w:lvlJc w:val="right"/>
      <w:pPr>
        <w:ind w:left="4530" w:hanging="180"/>
      </w:pPr>
    </w:lvl>
    <w:lvl w:ilvl="6" w:tplc="0402000F">
      <w:start w:val="1"/>
      <w:numFmt w:val="decimal"/>
      <w:lvlText w:val="%7."/>
      <w:lvlJc w:val="left"/>
      <w:pPr>
        <w:ind w:left="5250" w:hanging="360"/>
      </w:pPr>
    </w:lvl>
    <w:lvl w:ilvl="7" w:tplc="04020019">
      <w:start w:val="1"/>
      <w:numFmt w:val="lowerLetter"/>
      <w:lvlText w:val="%8."/>
      <w:lvlJc w:val="left"/>
      <w:pPr>
        <w:ind w:left="5970" w:hanging="360"/>
      </w:pPr>
    </w:lvl>
    <w:lvl w:ilvl="8" w:tplc="0402001B">
      <w:start w:val="1"/>
      <w:numFmt w:val="lowerRoman"/>
      <w:lvlText w:val="%9."/>
      <w:lvlJc w:val="right"/>
      <w:pPr>
        <w:ind w:left="6690" w:hanging="180"/>
      </w:pPr>
    </w:lvl>
  </w:abstractNum>
  <w:abstractNum w:abstractNumId="28">
    <w:nsid w:val="2B592432"/>
    <w:multiLevelType w:val="hybridMultilevel"/>
    <w:tmpl w:val="9CFAAEA6"/>
    <w:lvl w:ilvl="0" w:tplc="04020001">
      <w:start w:val="1"/>
      <w:numFmt w:val="bullet"/>
      <w:lvlText w:val=""/>
      <w:lvlJc w:val="left"/>
      <w:pPr>
        <w:ind w:left="1004" w:hanging="360"/>
      </w:pPr>
      <w:rPr>
        <w:rFonts w:ascii="Symbol" w:hAnsi="Symbol" w:cs="Symbol" w:hint="default"/>
      </w:rPr>
    </w:lvl>
    <w:lvl w:ilvl="1" w:tplc="04020003">
      <w:start w:val="1"/>
      <w:numFmt w:val="bullet"/>
      <w:lvlText w:val="o"/>
      <w:lvlJc w:val="left"/>
      <w:pPr>
        <w:ind w:left="1724" w:hanging="360"/>
      </w:pPr>
      <w:rPr>
        <w:rFonts w:ascii="Courier New" w:hAnsi="Courier New" w:cs="Courier New" w:hint="default"/>
      </w:rPr>
    </w:lvl>
    <w:lvl w:ilvl="2" w:tplc="04020005">
      <w:start w:val="1"/>
      <w:numFmt w:val="bullet"/>
      <w:lvlText w:val=""/>
      <w:lvlJc w:val="left"/>
      <w:pPr>
        <w:ind w:left="2444" w:hanging="360"/>
      </w:pPr>
      <w:rPr>
        <w:rFonts w:ascii="Wingdings" w:hAnsi="Wingdings" w:cs="Wingdings" w:hint="default"/>
      </w:rPr>
    </w:lvl>
    <w:lvl w:ilvl="3" w:tplc="04020001">
      <w:start w:val="1"/>
      <w:numFmt w:val="bullet"/>
      <w:lvlText w:val=""/>
      <w:lvlJc w:val="left"/>
      <w:pPr>
        <w:ind w:left="3164" w:hanging="360"/>
      </w:pPr>
      <w:rPr>
        <w:rFonts w:ascii="Symbol" w:hAnsi="Symbol" w:cs="Symbol" w:hint="default"/>
      </w:rPr>
    </w:lvl>
    <w:lvl w:ilvl="4" w:tplc="04020003">
      <w:start w:val="1"/>
      <w:numFmt w:val="bullet"/>
      <w:lvlText w:val="o"/>
      <w:lvlJc w:val="left"/>
      <w:pPr>
        <w:ind w:left="3884" w:hanging="360"/>
      </w:pPr>
      <w:rPr>
        <w:rFonts w:ascii="Courier New" w:hAnsi="Courier New" w:cs="Courier New" w:hint="default"/>
      </w:rPr>
    </w:lvl>
    <w:lvl w:ilvl="5" w:tplc="04020005">
      <w:start w:val="1"/>
      <w:numFmt w:val="bullet"/>
      <w:lvlText w:val=""/>
      <w:lvlJc w:val="left"/>
      <w:pPr>
        <w:ind w:left="4604" w:hanging="360"/>
      </w:pPr>
      <w:rPr>
        <w:rFonts w:ascii="Wingdings" w:hAnsi="Wingdings" w:cs="Wingdings" w:hint="default"/>
      </w:rPr>
    </w:lvl>
    <w:lvl w:ilvl="6" w:tplc="04020001">
      <w:start w:val="1"/>
      <w:numFmt w:val="bullet"/>
      <w:lvlText w:val=""/>
      <w:lvlJc w:val="left"/>
      <w:pPr>
        <w:ind w:left="5324" w:hanging="360"/>
      </w:pPr>
      <w:rPr>
        <w:rFonts w:ascii="Symbol" w:hAnsi="Symbol" w:cs="Symbol" w:hint="default"/>
      </w:rPr>
    </w:lvl>
    <w:lvl w:ilvl="7" w:tplc="04020003">
      <w:start w:val="1"/>
      <w:numFmt w:val="bullet"/>
      <w:lvlText w:val="o"/>
      <w:lvlJc w:val="left"/>
      <w:pPr>
        <w:ind w:left="6044" w:hanging="360"/>
      </w:pPr>
      <w:rPr>
        <w:rFonts w:ascii="Courier New" w:hAnsi="Courier New" w:cs="Courier New" w:hint="default"/>
      </w:rPr>
    </w:lvl>
    <w:lvl w:ilvl="8" w:tplc="04020005">
      <w:start w:val="1"/>
      <w:numFmt w:val="bullet"/>
      <w:lvlText w:val=""/>
      <w:lvlJc w:val="left"/>
      <w:pPr>
        <w:ind w:left="6764" w:hanging="360"/>
      </w:pPr>
      <w:rPr>
        <w:rFonts w:ascii="Wingdings" w:hAnsi="Wingdings" w:cs="Wingdings" w:hint="default"/>
      </w:rPr>
    </w:lvl>
  </w:abstractNum>
  <w:abstractNum w:abstractNumId="29">
    <w:nsid w:val="2BE113AE"/>
    <w:multiLevelType w:val="hybridMultilevel"/>
    <w:tmpl w:val="0DB4242E"/>
    <w:lvl w:ilvl="0" w:tplc="0402000F">
      <w:start w:val="4"/>
      <w:numFmt w:val="decimal"/>
      <w:lvlText w:val="%1."/>
      <w:lvlJc w:val="left"/>
      <w:pPr>
        <w:ind w:left="502"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0">
    <w:nsid w:val="353D2EE7"/>
    <w:multiLevelType w:val="hybridMultilevel"/>
    <w:tmpl w:val="266A31DC"/>
    <w:lvl w:ilvl="0" w:tplc="04020001">
      <w:start w:val="1"/>
      <w:numFmt w:val="bullet"/>
      <w:lvlText w:val=""/>
      <w:lvlJc w:val="left"/>
      <w:pPr>
        <w:ind w:left="502" w:hanging="360"/>
      </w:pPr>
      <w:rPr>
        <w:rFonts w:ascii="Symbol" w:hAnsi="Symbol" w:cs="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3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2">
    <w:nsid w:val="42A56518"/>
    <w:multiLevelType w:val="hybridMultilevel"/>
    <w:tmpl w:val="F63C1C84"/>
    <w:lvl w:ilvl="0" w:tplc="697641B4">
      <w:numFmt w:val="bullet"/>
      <w:lvlText w:val="-"/>
      <w:lvlJc w:val="left"/>
      <w:pPr>
        <w:ind w:left="1428" w:hanging="360"/>
      </w:pPr>
      <w:rPr>
        <w:rFonts w:ascii="Times New Roman" w:eastAsia="SimSun" w:hAnsi="Times New Roman" w:hint="default"/>
      </w:rPr>
    </w:lvl>
    <w:lvl w:ilvl="1" w:tplc="04020003">
      <w:start w:val="1"/>
      <w:numFmt w:val="bullet"/>
      <w:lvlText w:val="o"/>
      <w:lvlJc w:val="left"/>
      <w:pPr>
        <w:ind w:left="2148" w:hanging="360"/>
      </w:pPr>
      <w:rPr>
        <w:rFonts w:ascii="Courier New" w:hAnsi="Courier New" w:cs="Courier New" w:hint="default"/>
      </w:rPr>
    </w:lvl>
    <w:lvl w:ilvl="2" w:tplc="04020005">
      <w:start w:val="1"/>
      <w:numFmt w:val="bullet"/>
      <w:lvlText w:val=""/>
      <w:lvlJc w:val="left"/>
      <w:pPr>
        <w:ind w:left="2868" w:hanging="360"/>
      </w:pPr>
      <w:rPr>
        <w:rFonts w:ascii="Wingdings" w:hAnsi="Wingdings" w:cs="Wingdings" w:hint="default"/>
      </w:rPr>
    </w:lvl>
    <w:lvl w:ilvl="3" w:tplc="04020001">
      <w:start w:val="1"/>
      <w:numFmt w:val="bullet"/>
      <w:lvlText w:val=""/>
      <w:lvlJc w:val="left"/>
      <w:pPr>
        <w:ind w:left="3588" w:hanging="360"/>
      </w:pPr>
      <w:rPr>
        <w:rFonts w:ascii="Symbol" w:hAnsi="Symbol" w:cs="Symbol" w:hint="default"/>
      </w:rPr>
    </w:lvl>
    <w:lvl w:ilvl="4" w:tplc="04020003">
      <w:start w:val="1"/>
      <w:numFmt w:val="bullet"/>
      <w:lvlText w:val="o"/>
      <w:lvlJc w:val="left"/>
      <w:pPr>
        <w:ind w:left="4308" w:hanging="360"/>
      </w:pPr>
      <w:rPr>
        <w:rFonts w:ascii="Courier New" w:hAnsi="Courier New" w:cs="Courier New" w:hint="default"/>
      </w:rPr>
    </w:lvl>
    <w:lvl w:ilvl="5" w:tplc="04020005">
      <w:start w:val="1"/>
      <w:numFmt w:val="bullet"/>
      <w:lvlText w:val=""/>
      <w:lvlJc w:val="left"/>
      <w:pPr>
        <w:ind w:left="5028" w:hanging="360"/>
      </w:pPr>
      <w:rPr>
        <w:rFonts w:ascii="Wingdings" w:hAnsi="Wingdings" w:cs="Wingdings" w:hint="default"/>
      </w:rPr>
    </w:lvl>
    <w:lvl w:ilvl="6" w:tplc="04020001">
      <w:start w:val="1"/>
      <w:numFmt w:val="bullet"/>
      <w:lvlText w:val=""/>
      <w:lvlJc w:val="left"/>
      <w:pPr>
        <w:ind w:left="5748" w:hanging="360"/>
      </w:pPr>
      <w:rPr>
        <w:rFonts w:ascii="Symbol" w:hAnsi="Symbol" w:cs="Symbol" w:hint="default"/>
      </w:rPr>
    </w:lvl>
    <w:lvl w:ilvl="7" w:tplc="04020003">
      <w:start w:val="1"/>
      <w:numFmt w:val="bullet"/>
      <w:lvlText w:val="o"/>
      <w:lvlJc w:val="left"/>
      <w:pPr>
        <w:ind w:left="6468" w:hanging="360"/>
      </w:pPr>
      <w:rPr>
        <w:rFonts w:ascii="Courier New" w:hAnsi="Courier New" w:cs="Courier New" w:hint="default"/>
      </w:rPr>
    </w:lvl>
    <w:lvl w:ilvl="8" w:tplc="04020005">
      <w:start w:val="1"/>
      <w:numFmt w:val="bullet"/>
      <w:lvlText w:val=""/>
      <w:lvlJc w:val="left"/>
      <w:pPr>
        <w:ind w:left="7188" w:hanging="360"/>
      </w:pPr>
      <w:rPr>
        <w:rFonts w:ascii="Wingdings" w:hAnsi="Wingdings" w:cs="Wingdings" w:hint="default"/>
      </w:rPr>
    </w:lvl>
  </w:abstractNum>
  <w:abstractNum w:abstractNumId="33">
    <w:nsid w:val="4CE70689"/>
    <w:multiLevelType w:val="hybridMultilevel"/>
    <w:tmpl w:val="12E42DB6"/>
    <w:lvl w:ilvl="0" w:tplc="C59EDBE8">
      <w:start w:val="1"/>
      <w:numFmt w:val="decimal"/>
      <w:lvlText w:val="%1."/>
      <w:lvlJc w:val="left"/>
      <w:pPr>
        <w:ind w:left="1080" w:hanging="360"/>
      </w:pPr>
      <w:rPr>
        <w:rFonts w:hint="default"/>
      </w:rPr>
    </w:lvl>
    <w:lvl w:ilvl="1" w:tplc="04020019">
      <w:start w:val="1"/>
      <w:numFmt w:val="lowerLetter"/>
      <w:lvlText w:val="%2."/>
      <w:lvlJc w:val="left"/>
      <w:pPr>
        <w:ind w:left="1800" w:hanging="360"/>
      </w:pPr>
    </w:lvl>
    <w:lvl w:ilvl="2" w:tplc="0402001B">
      <w:start w:val="1"/>
      <w:numFmt w:val="lowerRoman"/>
      <w:lvlText w:val="%3."/>
      <w:lvlJc w:val="right"/>
      <w:pPr>
        <w:ind w:left="2520" w:hanging="180"/>
      </w:pPr>
    </w:lvl>
    <w:lvl w:ilvl="3" w:tplc="0402000F">
      <w:start w:val="1"/>
      <w:numFmt w:val="decimal"/>
      <w:lvlText w:val="%4."/>
      <w:lvlJc w:val="left"/>
      <w:pPr>
        <w:ind w:left="3240" w:hanging="360"/>
      </w:pPr>
    </w:lvl>
    <w:lvl w:ilvl="4" w:tplc="04020019">
      <w:start w:val="1"/>
      <w:numFmt w:val="lowerLetter"/>
      <w:lvlText w:val="%5."/>
      <w:lvlJc w:val="left"/>
      <w:pPr>
        <w:ind w:left="3960" w:hanging="360"/>
      </w:pPr>
    </w:lvl>
    <w:lvl w:ilvl="5" w:tplc="0402001B">
      <w:start w:val="1"/>
      <w:numFmt w:val="lowerRoman"/>
      <w:lvlText w:val="%6."/>
      <w:lvlJc w:val="right"/>
      <w:pPr>
        <w:ind w:left="4680" w:hanging="180"/>
      </w:pPr>
    </w:lvl>
    <w:lvl w:ilvl="6" w:tplc="0402000F">
      <w:start w:val="1"/>
      <w:numFmt w:val="decimal"/>
      <w:lvlText w:val="%7."/>
      <w:lvlJc w:val="left"/>
      <w:pPr>
        <w:ind w:left="5400" w:hanging="360"/>
      </w:pPr>
    </w:lvl>
    <w:lvl w:ilvl="7" w:tplc="04020019">
      <w:start w:val="1"/>
      <w:numFmt w:val="lowerLetter"/>
      <w:lvlText w:val="%8."/>
      <w:lvlJc w:val="left"/>
      <w:pPr>
        <w:ind w:left="6120" w:hanging="360"/>
      </w:pPr>
    </w:lvl>
    <w:lvl w:ilvl="8" w:tplc="0402001B">
      <w:start w:val="1"/>
      <w:numFmt w:val="lowerRoman"/>
      <w:lvlText w:val="%9."/>
      <w:lvlJc w:val="right"/>
      <w:pPr>
        <w:ind w:left="6840" w:hanging="180"/>
      </w:pPr>
    </w:lvl>
  </w:abstractNum>
  <w:abstractNum w:abstractNumId="34">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5">
    <w:nsid w:val="602124B5"/>
    <w:multiLevelType w:val="multilevel"/>
    <w:tmpl w:val="00000002"/>
    <w:lvl w:ilvl="0">
      <w:start w:val="1"/>
      <w:numFmt w:val="decimal"/>
      <w:lvlText w:val="(%1)"/>
      <w:lvlJc w:val="left"/>
      <w:pPr>
        <w:tabs>
          <w:tab w:val="num" w:pos="720"/>
        </w:tabs>
        <w:ind w:left="357" w:firstLine="3"/>
      </w:pPr>
      <w:rPr>
        <w:b/>
        <w:bC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6">
    <w:nsid w:val="637B37AE"/>
    <w:multiLevelType w:val="hybridMultilevel"/>
    <w:tmpl w:val="BB261310"/>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7">
    <w:nsid w:val="65664371"/>
    <w:multiLevelType w:val="hybridMultilevel"/>
    <w:tmpl w:val="7D86F26E"/>
    <w:lvl w:ilvl="0" w:tplc="D43ED12A">
      <w:start w:val="1"/>
      <w:numFmt w:val="upperRoman"/>
      <w:suff w:val="space"/>
      <w:lvlText w:val="%1."/>
      <w:lvlJc w:val="left"/>
      <w:pPr>
        <w:ind w:left="1407" w:hanging="840"/>
      </w:pPr>
      <w:rPr>
        <w:rFonts w:eastAsia="Times New Roman" w:hint="default"/>
        <w:b/>
        <w:bCs/>
        <w:color w:val="000000"/>
      </w:r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38">
    <w:nsid w:val="6D32762C"/>
    <w:multiLevelType w:val="hybridMultilevel"/>
    <w:tmpl w:val="C3762ED6"/>
    <w:lvl w:ilvl="0" w:tplc="D43ED12A">
      <w:start w:val="1"/>
      <w:numFmt w:val="upperRoman"/>
      <w:suff w:val="space"/>
      <w:lvlText w:val="%1."/>
      <w:lvlJc w:val="left"/>
      <w:pPr>
        <w:ind w:left="1407" w:hanging="840"/>
      </w:pPr>
      <w:rPr>
        <w:rFonts w:eastAsia="Times New Roman" w:hint="default"/>
        <w:b/>
        <w:bCs/>
        <w:color w:val="000000"/>
      </w:r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39">
    <w:nsid w:val="7089138D"/>
    <w:multiLevelType w:val="hybridMultilevel"/>
    <w:tmpl w:val="2566FCF0"/>
    <w:lvl w:ilvl="0" w:tplc="77C8A99A">
      <w:start w:val="3"/>
      <w:numFmt w:val="bullet"/>
      <w:lvlText w:val="-"/>
      <w:lvlJc w:val="left"/>
      <w:pPr>
        <w:ind w:left="1004" w:hanging="360"/>
      </w:pPr>
      <w:rPr>
        <w:rFonts w:ascii="Times New Roman" w:eastAsia="Times New Roman" w:hAnsi="Times New Roman" w:hint="default"/>
      </w:rPr>
    </w:lvl>
    <w:lvl w:ilvl="1" w:tplc="04020003">
      <w:start w:val="1"/>
      <w:numFmt w:val="bullet"/>
      <w:lvlText w:val="o"/>
      <w:lvlJc w:val="left"/>
      <w:pPr>
        <w:ind w:left="1724" w:hanging="360"/>
      </w:pPr>
      <w:rPr>
        <w:rFonts w:ascii="Courier New" w:hAnsi="Courier New" w:cs="Courier New" w:hint="default"/>
      </w:rPr>
    </w:lvl>
    <w:lvl w:ilvl="2" w:tplc="04020005">
      <w:start w:val="1"/>
      <w:numFmt w:val="bullet"/>
      <w:lvlText w:val=""/>
      <w:lvlJc w:val="left"/>
      <w:pPr>
        <w:ind w:left="2444" w:hanging="360"/>
      </w:pPr>
      <w:rPr>
        <w:rFonts w:ascii="Wingdings" w:hAnsi="Wingdings" w:cs="Wingdings" w:hint="default"/>
      </w:rPr>
    </w:lvl>
    <w:lvl w:ilvl="3" w:tplc="04020001">
      <w:start w:val="1"/>
      <w:numFmt w:val="bullet"/>
      <w:lvlText w:val=""/>
      <w:lvlJc w:val="left"/>
      <w:pPr>
        <w:ind w:left="3164" w:hanging="360"/>
      </w:pPr>
      <w:rPr>
        <w:rFonts w:ascii="Symbol" w:hAnsi="Symbol" w:cs="Symbol" w:hint="default"/>
      </w:rPr>
    </w:lvl>
    <w:lvl w:ilvl="4" w:tplc="04020003">
      <w:start w:val="1"/>
      <w:numFmt w:val="bullet"/>
      <w:lvlText w:val="o"/>
      <w:lvlJc w:val="left"/>
      <w:pPr>
        <w:ind w:left="3884" w:hanging="360"/>
      </w:pPr>
      <w:rPr>
        <w:rFonts w:ascii="Courier New" w:hAnsi="Courier New" w:cs="Courier New" w:hint="default"/>
      </w:rPr>
    </w:lvl>
    <w:lvl w:ilvl="5" w:tplc="04020005">
      <w:start w:val="1"/>
      <w:numFmt w:val="bullet"/>
      <w:lvlText w:val=""/>
      <w:lvlJc w:val="left"/>
      <w:pPr>
        <w:ind w:left="4604" w:hanging="360"/>
      </w:pPr>
      <w:rPr>
        <w:rFonts w:ascii="Wingdings" w:hAnsi="Wingdings" w:cs="Wingdings" w:hint="default"/>
      </w:rPr>
    </w:lvl>
    <w:lvl w:ilvl="6" w:tplc="04020001">
      <w:start w:val="1"/>
      <w:numFmt w:val="bullet"/>
      <w:lvlText w:val=""/>
      <w:lvlJc w:val="left"/>
      <w:pPr>
        <w:ind w:left="5324" w:hanging="360"/>
      </w:pPr>
      <w:rPr>
        <w:rFonts w:ascii="Symbol" w:hAnsi="Symbol" w:cs="Symbol" w:hint="default"/>
      </w:rPr>
    </w:lvl>
    <w:lvl w:ilvl="7" w:tplc="04020003">
      <w:start w:val="1"/>
      <w:numFmt w:val="bullet"/>
      <w:lvlText w:val="o"/>
      <w:lvlJc w:val="left"/>
      <w:pPr>
        <w:ind w:left="6044" w:hanging="360"/>
      </w:pPr>
      <w:rPr>
        <w:rFonts w:ascii="Courier New" w:hAnsi="Courier New" w:cs="Courier New" w:hint="default"/>
      </w:rPr>
    </w:lvl>
    <w:lvl w:ilvl="8" w:tplc="04020005">
      <w:start w:val="1"/>
      <w:numFmt w:val="bullet"/>
      <w:lvlText w:val=""/>
      <w:lvlJc w:val="left"/>
      <w:pPr>
        <w:ind w:left="6764" w:hanging="360"/>
      </w:pPr>
      <w:rPr>
        <w:rFonts w:ascii="Wingdings" w:hAnsi="Wingdings" w:cs="Wingdings" w:hint="default"/>
      </w:rPr>
    </w:lvl>
  </w:abstractNum>
  <w:abstractNum w:abstractNumId="40">
    <w:nsid w:val="72560C12"/>
    <w:multiLevelType w:val="hybridMultilevel"/>
    <w:tmpl w:val="8DFCA79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1">
    <w:nsid w:val="76683B91"/>
    <w:multiLevelType w:val="hybridMultilevel"/>
    <w:tmpl w:val="C2783094"/>
    <w:lvl w:ilvl="0" w:tplc="0409000B">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2">
    <w:nsid w:val="78104812"/>
    <w:multiLevelType w:val="hybridMultilevel"/>
    <w:tmpl w:val="B230622E"/>
    <w:lvl w:ilvl="0" w:tplc="04020001">
      <w:start w:val="1"/>
      <w:numFmt w:val="bullet"/>
      <w:lvlText w:val=""/>
      <w:lvlJc w:val="left"/>
      <w:pPr>
        <w:tabs>
          <w:tab w:val="num" w:pos="822"/>
        </w:tabs>
        <w:ind w:left="822" w:hanging="360"/>
      </w:pPr>
      <w:rPr>
        <w:rFonts w:ascii="Symbol" w:hAnsi="Symbol" w:cs="Symbol" w:hint="default"/>
      </w:rPr>
    </w:lvl>
    <w:lvl w:ilvl="1" w:tplc="04020003">
      <w:start w:val="1"/>
      <w:numFmt w:val="bullet"/>
      <w:lvlText w:val="o"/>
      <w:lvlJc w:val="left"/>
      <w:pPr>
        <w:tabs>
          <w:tab w:val="num" w:pos="1542"/>
        </w:tabs>
        <w:ind w:left="1542" w:hanging="360"/>
      </w:pPr>
      <w:rPr>
        <w:rFonts w:ascii="Courier New" w:hAnsi="Courier New" w:cs="Courier New" w:hint="default"/>
      </w:rPr>
    </w:lvl>
    <w:lvl w:ilvl="2" w:tplc="04020005">
      <w:start w:val="1"/>
      <w:numFmt w:val="bullet"/>
      <w:lvlText w:val=""/>
      <w:lvlJc w:val="left"/>
      <w:pPr>
        <w:tabs>
          <w:tab w:val="num" w:pos="2262"/>
        </w:tabs>
        <w:ind w:left="2262" w:hanging="360"/>
      </w:pPr>
      <w:rPr>
        <w:rFonts w:ascii="Wingdings" w:hAnsi="Wingdings" w:cs="Wingdings" w:hint="default"/>
      </w:rPr>
    </w:lvl>
    <w:lvl w:ilvl="3" w:tplc="04020001">
      <w:start w:val="1"/>
      <w:numFmt w:val="bullet"/>
      <w:lvlText w:val=""/>
      <w:lvlJc w:val="left"/>
      <w:pPr>
        <w:tabs>
          <w:tab w:val="num" w:pos="2982"/>
        </w:tabs>
        <w:ind w:left="2982" w:hanging="360"/>
      </w:pPr>
      <w:rPr>
        <w:rFonts w:ascii="Symbol" w:hAnsi="Symbol" w:cs="Symbol" w:hint="default"/>
      </w:rPr>
    </w:lvl>
    <w:lvl w:ilvl="4" w:tplc="04020003">
      <w:start w:val="1"/>
      <w:numFmt w:val="bullet"/>
      <w:lvlText w:val="o"/>
      <w:lvlJc w:val="left"/>
      <w:pPr>
        <w:tabs>
          <w:tab w:val="num" w:pos="3702"/>
        </w:tabs>
        <w:ind w:left="3702" w:hanging="360"/>
      </w:pPr>
      <w:rPr>
        <w:rFonts w:ascii="Courier New" w:hAnsi="Courier New" w:cs="Courier New" w:hint="default"/>
      </w:rPr>
    </w:lvl>
    <w:lvl w:ilvl="5" w:tplc="04020005">
      <w:start w:val="1"/>
      <w:numFmt w:val="bullet"/>
      <w:lvlText w:val=""/>
      <w:lvlJc w:val="left"/>
      <w:pPr>
        <w:tabs>
          <w:tab w:val="num" w:pos="4422"/>
        </w:tabs>
        <w:ind w:left="4422" w:hanging="360"/>
      </w:pPr>
      <w:rPr>
        <w:rFonts w:ascii="Wingdings" w:hAnsi="Wingdings" w:cs="Wingdings" w:hint="default"/>
      </w:rPr>
    </w:lvl>
    <w:lvl w:ilvl="6" w:tplc="04020001">
      <w:start w:val="1"/>
      <w:numFmt w:val="bullet"/>
      <w:lvlText w:val=""/>
      <w:lvlJc w:val="left"/>
      <w:pPr>
        <w:tabs>
          <w:tab w:val="num" w:pos="5142"/>
        </w:tabs>
        <w:ind w:left="5142" w:hanging="360"/>
      </w:pPr>
      <w:rPr>
        <w:rFonts w:ascii="Symbol" w:hAnsi="Symbol" w:cs="Symbol" w:hint="default"/>
      </w:rPr>
    </w:lvl>
    <w:lvl w:ilvl="7" w:tplc="04020003">
      <w:start w:val="1"/>
      <w:numFmt w:val="bullet"/>
      <w:lvlText w:val="o"/>
      <w:lvlJc w:val="left"/>
      <w:pPr>
        <w:tabs>
          <w:tab w:val="num" w:pos="5862"/>
        </w:tabs>
        <w:ind w:left="5862" w:hanging="360"/>
      </w:pPr>
      <w:rPr>
        <w:rFonts w:ascii="Courier New" w:hAnsi="Courier New" w:cs="Courier New" w:hint="default"/>
      </w:rPr>
    </w:lvl>
    <w:lvl w:ilvl="8" w:tplc="04020005">
      <w:start w:val="1"/>
      <w:numFmt w:val="bullet"/>
      <w:lvlText w:val=""/>
      <w:lvlJc w:val="left"/>
      <w:pPr>
        <w:tabs>
          <w:tab w:val="num" w:pos="6582"/>
        </w:tabs>
        <w:ind w:left="6582" w:hanging="360"/>
      </w:pPr>
      <w:rPr>
        <w:rFonts w:ascii="Wingdings" w:hAnsi="Wingdings" w:cs="Wingdings" w:hint="default"/>
      </w:rPr>
    </w:lvl>
  </w:abstractNum>
  <w:num w:numId="1">
    <w:abstractNumId w:val="1"/>
  </w:num>
  <w:num w:numId="2">
    <w:abstractNumId w:val="2"/>
  </w:num>
  <w:num w:numId="3">
    <w:abstractNumId w:val="34"/>
    <w:lvlOverride w:ilvl="0">
      <w:startOverride w:val="1"/>
    </w:lvlOverride>
  </w:num>
  <w:num w:numId="4">
    <w:abstractNumId w:val="31"/>
    <w:lvlOverride w:ilvl="0">
      <w:startOverride w:val="1"/>
    </w:lvlOverride>
  </w:num>
  <w:num w:numId="5">
    <w:abstractNumId w:val="26"/>
  </w:num>
  <w:num w:numId="6">
    <w:abstractNumId w:val="41"/>
  </w:num>
  <w:num w:numId="7">
    <w:abstractNumId w:val="24"/>
  </w:num>
  <w:num w:numId="8">
    <w:abstractNumId w:val="42"/>
  </w:num>
  <w:num w:numId="9">
    <w:abstractNumId w:val="30"/>
  </w:num>
  <w:num w:numId="10">
    <w:abstractNumId w:val="39"/>
  </w:num>
  <w:num w:numId="11">
    <w:abstractNumId w:val="28"/>
  </w:num>
  <w:num w:numId="12">
    <w:abstractNumId w:val="0"/>
    <w:lvlOverride w:ilvl="0">
      <w:lvl w:ilvl="0">
        <w:numFmt w:val="bullet"/>
        <w:lvlText w:val="•"/>
        <w:legacy w:legacy="1" w:legacySpace="0" w:legacyIndent="341"/>
        <w:lvlJc w:val="left"/>
        <w:rPr>
          <w:rFonts w:ascii="Times New Roman" w:hAnsi="Times New Roman" w:cs="Times New Roman" w:hint="default"/>
        </w:rPr>
      </w:lvl>
    </w:lvlOverride>
  </w:num>
  <w:num w:numId="13">
    <w:abstractNumId w:val="33"/>
  </w:num>
  <w:num w:numId="14">
    <w:abstractNumId w:val="19"/>
  </w:num>
  <w:num w:numId="15">
    <w:abstractNumId w:val="29"/>
  </w:num>
  <w:num w:numId="16">
    <w:abstractNumId w:val="36"/>
  </w:num>
  <w:num w:numId="17">
    <w:abstractNumId w:val="40"/>
  </w:num>
  <w:num w:numId="18">
    <w:abstractNumId w:val="21"/>
  </w:num>
  <w:num w:numId="19">
    <w:abstractNumId w:val="32"/>
  </w:num>
  <w:num w:numId="20">
    <w:abstractNumId w:val="22"/>
  </w:num>
  <w:num w:numId="21">
    <w:abstractNumId w:val="20"/>
  </w:num>
  <w:num w:numId="22">
    <w:abstractNumId w:val="23"/>
  </w:num>
  <w:num w:numId="23">
    <w:abstractNumId w:val="35"/>
  </w:num>
  <w:num w:numId="2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38"/>
  </w:num>
  <w:num w:numId="27">
    <w:abstractNumId w:val="27"/>
  </w:num>
  <w:num w:numId="2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08"/>
  <w:hyphenationZone w:val="425"/>
  <w:doNotHyphenateCaps/>
  <w:drawingGridHorizontalSpacing w:val="200"/>
  <w:drawingGridVerticalSpacing w:val="0"/>
  <w:displayHorizontalDrawingGridEvery w:val="0"/>
  <w:displayVerticalDrawingGridEvery w:val="0"/>
  <w:noPunctuationKerning/>
  <w:characterSpacingControl w:val="doNotCompress"/>
  <w:strictFirstAndLastChar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1037"/>
    <w:rsid w:val="00000EDD"/>
    <w:rsid w:val="00001FB1"/>
    <w:rsid w:val="000062D4"/>
    <w:rsid w:val="00010362"/>
    <w:rsid w:val="00012494"/>
    <w:rsid w:val="000139B1"/>
    <w:rsid w:val="000149C1"/>
    <w:rsid w:val="0002077D"/>
    <w:rsid w:val="000226E5"/>
    <w:rsid w:val="00025222"/>
    <w:rsid w:val="00025E33"/>
    <w:rsid w:val="0003184E"/>
    <w:rsid w:val="000320B1"/>
    <w:rsid w:val="000361DF"/>
    <w:rsid w:val="00036FF6"/>
    <w:rsid w:val="000370A0"/>
    <w:rsid w:val="000379E0"/>
    <w:rsid w:val="00040C71"/>
    <w:rsid w:val="00041380"/>
    <w:rsid w:val="00041860"/>
    <w:rsid w:val="000420F8"/>
    <w:rsid w:val="00043C50"/>
    <w:rsid w:val="00043EAF"/>
    <w:rsid w:val="00046599"/>
    <w:rsid w:val="000523AB"/>
    <w:rsid w:val="0006048C"/>
    <w:rsid w:val="00060C44"/>
    <w:rsid w:val="00061A1C"/>
    <w:rsid w:val="00063C45"/>
    <w:rsid w:val="00063D2D"/>
    <w:rsid w:val="00066E21"/>
    <w:rsid w:val="00070049"/>
    <w:rsid w:val="00071093"/>
    <w:rsid w:val="00072203"/>
    <w:rsid w:val="000733FA"/>
    <w:rsid w:val="000755C9"/>
    <w:rsid w:val="0007772B"/>
    <w:rsid w:val="00080995"/>
    <w:rsid w:val="00081751"/>
    <w:rsid w:val="000818C9"/>
    <w:rsid w:val="00081D1F"/>
    <w:rsid w:val="0008346A"/>
    <w:rsid w:val="00084F5D"/>
    <w:rsid w:val="00086191"/>
    <w:rsid w:val="000862B1"/>
    <w:rsid w:val="00086D20"/>
    <w:rsid w:val="00087B1E"/>
    <w:rsid w:val="000913EF"/>
    <w:rsid w:val="0009160D"/>
    <w:rsid w:val="00091BE3"/>
    <w:rsid w:val="00092942"/>
    <w:rsid w:val="00094BEB"/>
    <w:rsid w:val="00095271"/>
    <w:rsid w:val="00095AA5"/>
    <w:rsid w:val="00096BD2"/>
    <w:rsid w:val="000A02B5"/>
    <w:rsid w:val="000A2DFC"/>
    <w:rsid w:val="000A3317"/>
    <w:rsid w:val="000A5136"/>
    <w:rsid w:val="000B0A23"/>
    <w:rsid w:val="000B2CEF"/>
    <w:rsid w:val="000B3558"/>
    <w:rsid w:val="000B3C69"/>
    <w:rsid w:val="000B4163"/>
    <w:rsid w:val="000B4654"/>
    <w:rsid w:val="000B5113"/>
    <w:rsid w:val="000B58F4"/>
    <w:rsid w:val="000B6127"/>
    <w:rsid w:val="000B6F4F"/>
    <w:rsid w:val="000C0775"/>
    <w:rsid w:val="000C0B9F"/>
    <w:rsid w:val="000C13C4"/>
    <w:rsid w:val="000C2701"/>
    <w:rsid w:val="000C4350"/>
    <w:rsid w:val="000C68D0"/>
    <w:rsid w:val="000C6B83"/>
    <w:rsid w:val="000D002B"/>
    <w:rsid w:val="000D0D70"/>
    <w:rsid w:val="000D1D83"/>
    <w:rsid w:val="000D4A61"/>
    <w:rsid w:val="000D6370"/>
    <w:rsid w:val="000D71AD"/>
    <w:rsid w:val="000D7F4F"/>
    <w:rsid w:val="000E09F1"/>
    <w:rsid w:val="000E244D"/>
    <w:rsid w:val="000E3C98"/>
    <w:rsid w:val="000E405B"/>
    <w:rsid w:val="000E674D"/>
    <w:rsid w:val="000E7BAC"/>
    <w:rsid w:val="000F1016"/>
    <w:rsid w:val="000F1D20"/>
    <w:rsid w:val="000F1E61"/>
    <w:rsid w:val="000F2AE5"/>
    <w:rsid w:val="000F2B06"/>
    <w:rsid w:val="000F51E7"/>
    <w:rsid w:val="000F7F45"/>
    <w:rsid w:val="00100265"/>
    <w:rsid w:val="00100C23"/>
    <w:rsid w:val="00100E8A"/>
    <w:rsid w:val="00102C01"/>
    <w:rsid w:val="00103A25"/>
    <w:rsid w:val="00103E56"/>
    <w:rsid w:val="00104C02"/>
    <w:rsid w:val="001060E7"/>
    <w:rsid w:val="001071C0"/>
    <w:rsid w:val="001104BE"/>
    <w:rsid w:val="0011257F"/>
    <w:rsid w:val="00113661"/>
    <w:rsid w:val="0011738B"/>
    <w:rsid w:val="00120F7D"/>
    <w:rsid w:val="0012375A"/>
    <w:rsid w:val="0012715D"/>
    <w:rsid w:val="001278D2"/>
    <w:rsid w:val="001306C7"/>
    <w:rsid w:val="001312C1"/>
    <w:rsid w:val="00131453"/>
    <w:rsid w:val="00132A20"/>
    <w:rsid w:val="0013386B"/>
    <w:rsid w:val="001347CD"/>
    <w:rsid w:val="00135888"/>
    <w:rsid w:val="001365A0"/>
    <w:rsid w:val="0014048D"/>
    <w:rsid w:val="00140E7E"/>
    <w:rsid w:val="001414C8"/>
    <w:rsid w:val="001431AD"/>
    <w:rsid w:val="00145228"/>
    <w:rsid w:val="001455E8"/>
    <w:rsid w:val="0014697C"/>
    <w:rsid w:val="0014722C"/>
    <w:rsid w:val="00150D81"/>
    <w:rsid w:val="00151295"/>
    <w:rsid w:val="00151750"/>
    <w:rsid w:val="0015179F"/>
    <w:rsid w:val="00152D5A"/>
    <w:rsid w:val="00152EBC"/>
    <w:rsid w:val="00154830"/>
    <w:rsid w:val="001548F2"/>
    <w:rsid w:val="00155AC3"/>
    <w:rsid w:val="001560EE"/>
    <w:rsid w:val="00157AFF"/>
    <w:rsid w:val="001623AB"/>
    <w:rsid w:val="001624CF"/>
    <w:rsid w:val="0016293B"/>
    <w:rsid w:val="0016298D"/>
    <w:rsid w:val="001663C2"/>
    <w:rsid w:val="00166F24"/>
    <w:rsid w:val="00171034"/>
    <w:rsid w:val="001731D8"/>
    <w:rsid w:val="0017524D"/>
    <w:rsid w:val="00175A97"/>
    <w:rsid w:val="00182B5B"/>
    <w:rsid w:val="0018480C"/>
    <w:rsid w:val="00184DA9"/>
    <w:rsid w:val="001853F4"/>
    <w:rsid w:val="0018621D"/>
    <w:rsid w:val="00187416"/>
    <w:rsid w:val="00187CA9"/>
    <w:rsid w:val="00187E1C"/>
    <w:rsid w:val="00187E7C"/>
    <w:rsid w:val="00190341"/>
    <w:rsid w:val="001909B0"/>
    <w:rsid w:val="00190BE4"/>
    <w:rsid w:val="0019256F"/>
    <w:rsid w:val="00192596"/>
    <w:rsid w:val="00192B67"/>
    <w:rsid w:val="00195D95"/>
    <w:rsid w:val="0019743B"/>
    <w:rsid w:val="00197997"/>
    <w:rsid w:val="001A1394"/>
    <w:rsid w:val="001A20DC"/>
    <w:rsid w:val="001A28F0"/>
    <w:rsid w:val="001A2EB3"/>
    <w:rsid w:val="001A3C00"/>
    <w:rsid w:val="001A4410"/>
    <w:rsid w:val="001A4C8A"/>
    <w:rsid w:val="001A5114"/>
    <w:rsid w:val="001A6DF4"/>
    <w:rsid w:val="001B0304"/>
    <w:rsid w:val="001B0DA9"/>
    <w:rsid w:val="001B1B7D"/>
    <w:rsid w:val="001B1BCF"/>
    <w:rsid w:val="001B302C"/>
    <w:rsid w:val="001B4B73"/>
    <w:rsid w:val="001B6CFB"/>
    <w:rsid w:val="001C03F1"/>
    <w:rsid w:val="001C26C9"/>
    <w:rsid w:val="001C44DC"/>
    <w:rsid w:val="001C4DCA"/>
    <w:rsid w:val="001D290F"/>
    <w:rsid w:val="001D3F4A"/>
    <w:rsid w:val="001D7282"/>
    <w:rsid w:val="001E002E"/>
    <w:rsid w:val="001E076E"/>
    <w:rsid w:val="001E3CEA"/>
    <w:rsid w:val="001F29A0"/>
    <w:rsid w:val="001F3E17"/>
    <w:rsid w:val="001F4A86"/>
    <w:rsid w:val="001F762B"/>
    <w:rsid w:val="002005E8"/>
    <w:rsid w:val="002038A8"/>
    <w:rsid w:val="002044D5"/>
    <w:rsid w:val="00207336"/>
    <w:rsid w:val="00210FC0"/>
    <w:rsid w:val="00212244"/>
    <w:rsid w:val="00212815"/>
    <w:rsid w:val="00215007"/>
    <w:rsid w:val="0021520B"/>
    <w:rsid w:val="0021567B"/>
    <w:rsid w:val="00216499"/>
    <w:rsid w:val="002178FD"/>
    <w:rsid w:val="00217DDC"/>
    <w:rsid w:val="00217FF9"/>
    <w:rsid w:val="002226B7"/>
    <w:rsid w:val="00222CF6"/>
    <w:rsid w:val="00224213"/>
    <w:rsid w:val="0022474B"/>
    <w:rsid w:val="002276D0"/>
    <w:rsid w:val="0023082B"/>
    <w:rsid w:val="0023245C"/>
    <w:rsid w:val="00232B17"/>
    <w:rsid w:val="00233386"/>
    <w:rsid w:val="00235753"/>
    <w:rsid w:val="0023741B"/>
    <w:rsid w:val="00240C0F"/>
    <w:rsid w:val="00241422"/>
    <w:rsid w:val="0024482B"/>
    <w:rsid w:val="002449A4"/>
    <w:rsid w:val="00246645"/>
    <w:rsid w:val="00246E44"/>
    <w:rsid w:val="00246E45"/>
    <w:rsid w:val="00252E5E"/>
    <w:rsid w:val="0025351E"/>
    <w:rsid w:val="00254236"/>
    <w:rsid w:val="002561BB"/>
    <w:rsid w:val="0026524B"/>
    <w:rsid w:val="00266F34"/>
    <w:rsid w:val="00271C12"/>
    <w:rsid w:val="00274D16"/>
    <w:rsid w:val="002757E6"/>
    <w:rsid w:val="00276701"/>
    <w:rsid w:val="00280C05"/>
    <w:rsid w:val="002817AF"/>
    <w:rsid w:val="00281970"/>
    <w:rsid w:val="002819D6"/>
    <w:rsid w:val="0028323B"/>
    <w:rsid w:val="00284CC8"/>
    <w:rsid w:val="002865E1"/>
    <w:rsid w:val="002867E8"/>
    <w:rsid w:val="00292110"/>
    <w:rsid w:val="0029334F"/>
    <w:rsid w:val="00294B8B"/>
    <w:rsid w:val="00294FAD"/>
    <w:rsid w:val="002965AB"/>
    <w:rsid w:val="00297EF2"/>
    <w:rsid w:val="002A09F9"/>
    <w:rsid w:val="002A4840"/>
    <w:rsid w:val="002B1B74"/>
    <w:rsid w:val="002B2368"/>
    <w:rsid w:val="002B2DC8"/>
    <w:rsid w:val="002B67F9"/>
    <w:rsid w:val="002B70F8"/>
    <w:rsid w:val="002B750E"/>
    <w:rsid w:val="002B7833"/>
    <w:rsid w:val="002C418F"/>
    <w:rsid w:val="002C4C93"/>
    <w:rsid w:val="002C6591"/>
    <w:rsid w:val="002D09BA"/>
    <w:rsid w:val="002D1CE7"/>
    <w:rsid w:val="002D4402"/>
    <w:rsid w:val="002D59C2"/>
    <w:rsid w:val="002D6554"/>
    <w:rsid w:val="002E2D1B"/>
    <w:rsid w:val="002E4145"/>
    <w:rsid w:val="002F0ADF"/>
    <w:rsid w:val="002F12A6"/>
    <w:rsid w:val="002F19A1"/>
    <w:rsid w:val="002F1B67"/>
    <w:rsid w:val="002F4011"/>
    <w:rsid w:val="002F6F62"/>
    <w:rsid w:val="002F7EFA"/>
    <w:rsid w:val="00300443"/>
    <w:rsid w:val="00303651"/>
    <w:rsid w:val="00304200"/>
    <w:rsid w:val="003043F3"/>
    <w:rsid w:val="003053DE"/>
    <w:rsid w:val="00310817"/>
    <w:rsid w:val="00316491"/>
    <w:rsid w:val="00320590"/>
    <w:rsid w:val="00320698"/>
    <w:rsid w:val="0032325E"/>
    <w:rsid w:val="00323B55"/>
    <w:rsid w:val="00325DA7"/>
    <w:rsid w:val="003341B7"/>
    <w:rsid w:val="00334D56"/>
    <w:rsid w:val="00335E2F"/>
    <w:rsid w:val="00337F59"/>
    <w:rsid w:val="0034088B"/>
    <w:rsid w:val="00343444"/>
    <w:rsid w:val="00345DAE"/>
    <w:rsid w:val="0035096E"/>
    <w:rsid w:val="0035523B"/>
    <w:rsid w:val="00356511"/>
    <w:rsid w:val="00357FDE"/>
    <w:rsid w:val="0036138B"/>
    <w:rsid w:val="00362ACD"/>
    <w:rsid w:val="003638A3"/>
    <w:rsid w:val="00364904"/>
    <w:rsid w:val="003664EC"/>
    <w:rsid w:val="00367492"/>
    <w:rsid w:val="00373013"/>
    <w:rsid w:val="00375581"/>
    <w:rsid w:val="003765F7"/>
    <w:rsid w:val="003773AF"/>
    <w:rsid w:val="00377897"/>
    <w:rsid w:val="00377958"/>
    <w:rsid w:val="00380114"/>
    <w:rsid w:val="00382DEE"/>
    <w:rsid w:val="003838DD"/>
    <w:rsid w:val="00383F48"/>
    <w:rsid w:val="0038504F"/>
    <w:rsid w:val="00385929"/>
    <w:rsid w:val="0038599F"/>
    <w:rsid w:val="003864CF"/>
    <w:rsid w:val="003910F8"/>
    <w:rsid w:val="003913D4"/>
    <w:rsid w:val="00391F96"/>
    <w:rsid w:val="0039323C"/>
    <w:rsid w:val="003948DD"/>
    <w:rsid w:val="003A0361"/>
    <w:rsid w:val="003A04B4"/>
    <w:rsid w:val="003A217C"/>
    <w:rsid w:val="003A36E5"/>
    <w:rsid w:val="003A3E1D"/>
    <w:rsid w:val="003A6119"/>
    <w:rsid w:val="003A6FEC"/>
    <w:rsid w:val="003A7C1C"/>
    <w:rsid w:val="003B1F15"/>
    <w:rsid w:val="003B3104"/>
    <w:rsid w:val="003B33A6"/>
    <w:rsid w:val="003B3E69"/>
    <w:rsid w:val="003B6664"/>
    <w:rsid w:val="003B6A45"/>
    <w:rsid w:val="003C107A"/>
    <w:rsid w:val="003C533C"/>
    <w:rsid w:val="003C6913"/>
    <w:rsid w:val="003D004C"/>
    <w:rsid w:val="003D0A81"/>
    <w:rsid w:val="003D2BD6"/>
    <w:rsid w:val="003D3566"/>
    <w:rsid w:val="003D3899"/>
    <w:rsid w:val="003D491D"/>
    <w:rsid w:val="003D4C7B"/>
    <w:rsid w:val="003D5F30"/>
    <w:rsid w:val="003E08FA"/>
    <w:rsid w:val="003E547F"/>
    <w:rsid w:val="003E59D3"/>
    <w:rsid w:val="003E6984"/>
    <w:rsid w:val="003F043E"/>
    <w:rsid w:val="003F0D4A"/>
    <w:rsid w:val="003F1C82"/>
    <w:rsid w:val="003F26F3"/>
    <w:rsid w:val="003F3A77"/>
    <w:rsid w:val="003F5045"/>
    <w:rsid w:val="00400DAC"/>
    <w:rsid w:val="0040490F"/>
    <w:rsid w:val="00404F0E"/>
    <w:rsid w:val="00406018"/>
    <w:rsid w:val="0040669E"/>
    <w:rsid w:val="004068EC"/>
    <w:rsid w:val="00411A2C"/>
    <w:rsid w:val="0041302F"/>
    <w:rsid w:val="004151BC"/>
    <w:rsid w:val="0041637F"/>
    <w:rsid w:val="00417F9C"/>
    <w:rsid w:val="0042002F"/>
    <w:rsid w:val="004200BE"/>
    <w:rsid w:val="00423C43"/>
    <w:rsid w:val="00424D07"/>
    <w:rsid w:val="00425429"/>
    <w:rsid w:val="004262B6"/>
    <w:rsid w:val="0043041A"/>
    <w:rsid w:val="004314AD"/>
    <w:rsid w:val="004320D4"/>
    <w:rsid w:val="00433911"/>
    <w:rsid w:val="0044086F"/>
    <w:rsid w:val="00440C75"/>
    <w:rsid w:val="00441D02"/>
    <w:rsid w:val="004420B7"/>
    <w:rsid w:val="004423EA"/>
    <w:rsid w:val="0044268A"/>
    <w:rsid w:val="00444F9E"/>
    <w:rsid w:val="00445E15"/>
    <w:rsid w:val="0044718F"/>
    <w:rsid w:val="00447473"/>
    <w:rsid w:val="004475EC"/>
    <w:rsid w:val="004477B5"/>
    <w:rsid w:val="00450C19"/>
    <w:rsid w:val="004512E5"/>
    <w:rsid w:val="004522F8"/>
    <w:rsid w:val="00452692"/>
    <w:rsid w:val="0045715D"/>
    <w:rsid w:val="00457874"/>
    <w:rsid w:val="0046045C"/>
    <w:rsid w:val="0046319A"/>
    <w:rsid w:val="00465779"/>
    <w:rsid w:val="0046711E"/>
    <w:rsid w:val="00467DC8"/>
    <w:rsid w:val="0047012F"/>
    <w:rsid w:val="00471BE1"/>
    <w:rsid w:val="00473BB9"/>
    <w:rsid w:val="00474023"/>
    <w:rsid w:val="00476825"/>
    <w:rsid w:val="00477B51"/>
    <w:rsid w:val="004863D5"/>
    <w:rsid w:val="00486B74"/>
    <w:rsid w:val="00490E5D"/>
    <w:rsid w:val="00492F86"/>
    <w:rsid w:val="00493898"/>
    <w:rsid w:val="00493974"/>
    <w:rsid w:val="00494F49"/>
    <w:rsid w:val="004979B3"/>
    <w:rsid w:val="004A0B7A"/>
    <w:rsid w:val="004A0C74"/>
    <w:rsid w:val="004A16AD"/>
    <w:rsid w:val="004A269A"/>
    <w:rsid w:val="004A3259"/>
    <w:rsid w:val="004A3886"/>
    <w:rsid w:val="004A4305"/>
    <w:rsid w:val="004A5150"/>
    <w:rsid w:val="004B40D5"/>
    <w:rsid w:val="004B5AFC"/>
    <w:rsid w:val="004B7CF7"/>
    <w:rsid w:val="004C022A"/>
    <w:rsid w:val="004C0B6F"/>
    <w:rsid w:val="004C18CF"/>
    <w:rsid w:val="004C297A"/>
    <w:rsid w:val="004C5D17"/>
    <w:rsid w:val="004D1A5F"/>
    <w:rsid w:val="004D2ED8"/>
    <w:rsid w:val="004D2FDF"/>
    <w:rsid w:val="004D3283"/>
    <w:rsid w:val="004D391B"/>
    <w:rsid w:val="004D3BEF"/>
    <w:rsid w:val="004D6846"/>
    <w:rsid w:val="004D6F65"/>
    <w:rsid w:val="004E5489"/>
    <w:rsid w:val="004F1D2A"/>
    <w:rsid w:val="004F280D"/>
    <w:rsid w:val="004F31B9"/>
    <w:rsid w:val="004F4129"/>
    <w:rsid w:val="004F4952"/>
    <w:rsid w:val="004F5C54"/>
    <w:rsid w:val="00500111"/>
    <w:rsid w:val="00504089"/>
    <w:rsid w:val="00505C08"/>
    <w:rsid w:val="00510DE8"/>
    <w:rsid w:val="0051185C"/>
    <w:rsid w:val="005123A8"/>
    <w:rsid w:val="0051408B"/>
    <w:rsid w:val="00514ACB"/>
    <w:rsid w:val="00514B14"/>
    <w:rsid w:val="00517765"/>
    <w:rsid w:val="00521BCD"/>
    <w:rsid w:val="00523854"/>
    <w:rsid w:val="00524E38"/>
    <w:rsid w:val="00524F59"/>
    <w:rsid w:val="00526A73"/>
    <w:rsid w:val="00526AFD"/>
    <w:rsid w:val="0052758A"/>
    <w:rsid w:val="00527A85"/>
    <w:rsid w:val="00527E3C"/>
    <w:rsid w:val="00532265"/>
    <w:rsid w:val="00534DA8"/>
    <w:rsid w:val="00535133"/>
    <w:rsid w:val="0053790D"/>
    <w:rsid w:val="005379A5"/>
    <w:rsid w:val="00542092"/>
    <w:rsid w:val="005433BC"/>
    <w:rsid w:val="00543927"/>
    <w:rsid w:val="00547533"/>
    <w:rsid w:val="005502F8"/>
    <w:rsid w:val="00551431"/>
    <w:rsid w:val="00551D0E"/>
    <w:rsid w:val="00553769"/>
    <w:rsid w:val="005537AB"/>
    <w:rsid w:val="00553F4A"/>
    <w:rsid w:val="005545E7"/>
    <w:rsid w:val="0055483B"/>
    <w:rsid w:val="0055657D"/>
    <w:rsid w:val="0055766A"/>
    <w:rsid w:val="00557C42"/>
    <w:rsid w:val="00560604"/>
    <w:rsid w:val="005606B4"/>
    <w:rsid w:val="005613E2"/>
    <w:rsid w:val="0056259E"/>
    <w:rsid w:val="0056321A"/>
    <w:rsid w:val="00563451"/>
    <w:rsid w:val="00564F04"/>
    <w:rsid w:val="005662A4"/>
    <w:rsid w:val="005668C0"/>
    <w:rsid w:val="00567457"/>
    <w:rsid w:val="00567E54"/>
    <w:rsid w:val="0057279F"/>
    <w:rsid w:val="005742D0"/>
    <w:rsid w:val="00575DF1"/>
    <w:rsid w:val="00576A5A"/>
    <w:rsid w:val="00576D3E"/>
    <w:rsid w:val="00580045"/>
    <w:rsid w:val="00581D14"/>
    <w:rsid w:val="005823F8"/>
    <w:rsid w:val="00584755"/>
    <w:rsid w:val="005955EF"/>
    <w:rsid w:val="00595E44"/>
    <w:rsid w:val="005967E1"/>
    <w:rsid w:val="00596B31"/>
    <w:rsid w:val="00597860"/>
    <w:rsid w:val="005A117C"/>
    <w:rsid w:val="005A1990"/>
    <w:rsid w:val="005A2089"/>
    <w:rsid w:val="005A2FA9"/>
    <w:rsid w:val="005A4F19"/>
    <w:rsid w:val="005B1691"/>
    <w:rsid w:val="005B3BF6"/>
    <w:rsid w:val="005B55D2"/>
    <w:rsid w:val="005B57C9"/>
    <w:rsid w:val="005C0C72"/>
    <w:rsid w:val="005C1774"/>
    <w:rsid w:val="005C4CB1"/>
    <w:rsid w:val="005C5CE0"/>
    <w:rsid w:val="005C6611"/>
    <w:rsid w:val="005D050C"/>
    <w:rsid w:val="005D0FD2"/>
    <w:rsid w:val="005D208D"/>
    <w:rsid w:val="005D2C35"/>
    <w:rsid w:val="005D308E"/>
    <w:rsid w:val="005D53BD"/>
    <w:rsid w:val="005E121E"/>
    <w:rsid w:val="005E16DF"/>
    <w:rsid w:val="005E2BE9"/>
    <w:rsid w:val="005E2F04"/>
    <w:rsid w:val="005E4BD4"/>
    <w:rsid w:val="005E4FB7"/>
    <w:rsid w:val="005E5527"/>
    <w:rsid w:val="005E63A3"/>
    <w:rsid w:val="005F0318"/>
    <w:rsid w:val="005F0C21"/>
    <w:rsid w:val="005F0FF8"/>
    <w:rsid w:val="005F35C6"/>
    <w:rsid w:val="005F3AC8"/>
    <w:rsid w:val="005F5A41"/>
    <w:rsid w:val="005F5A69"/>
    <w:rsid w:val="005F7EC2"/>
    <w:rsid w:val="006129B0"/>
    <w:rsid w:val="00613A13"/>
    <w:rsid w:val="0061412F"/>
    <w:rsid w:val="00614536"/>
    <w:rsid w:val="00615128"/>
    <w:rsid w:val="00620DA8"/>
    <w:rsid w:val="00621A40"/>
    <w:rsid w:val="0062224C"/>
    <w:rsid w:val="0062638A"/>
    <w:rsid w:val="00627251"/>
    <w:rsid w:val="00630140"/>
    <w:rsid w:val="00631A6D"/>
    <w:rsid w:val="00632582"/>
    <w:rsid w:val="006335E0"/>
    <w:rsid w:val="006356B9"/>
    <w:rsid w:val="00636594"/>
    <w:rsid w:val="00636F3A"/>
    <w:rsid w:val="00640B4E"/>
    <w:rsid w:val="00645643"/>
    <w:rsid w:val="0064578D"/>
    <w:rsid w:val="00646E21"/>
    <w:rsid w:val="006509DC"/>
    <w:rsid w:val="006513DC"/>
    <w:rsid w:val="0065157F"/>
    <w:rsid w:val="00651EC2"/>
    <w:rsid w:val="00652F27"/>
    <w:rsid w:val="0065328F"/>
    <w:rsid w:val="00654613"/>
    <w:rsid w:val="00654F23"/>
    <w:rsid w:val="006603A8"/>
    <w:rsid w:val="00661113"/>
    <w:rsid w:val="00661C8E"/>
    <w:rsid w:val="00661DCC"/>
    <w:rsid w:val="0066450D"/>
    <w:rsid w:val="006650DD"/>
    <w:rsid w:val="00665209"/>
    <w:rsid w:val="00665FA0"/>
    <w:rsid w:val="00666678"/>
    <w:rsid w:val="00670C8D"/>
    <w:rsid w:val="006724A1"/>
    <w:rsid w:val="00673651"/>
    <w:rsid w:val="0067398B"/>
    <w:rsid w:val="006746D8"/>
    <w:rsid w:val="006755B0"/>
    <w:rsid w:val="006763D4"/>
    <w:rsid w:val="00677FD2"/>
    <w:rsid w:val="006804FD"/>
    <w:rsid w:val="00680656"/>
    <w:rsid w:val="0068159E"/>
    <w:rsid w:val="00682598"/>
    <w:rsid w:val="006837EC"/>
    <w:rsid w:val="0068479D"/>
    <w:rsid w:val="00684FAC"/>
    <w:rsid w:val="0068641A"/>
    <w:rsid w:val="0068670C"/>
    <w:rsid w:val="00687F4F"/>
    <w:rsid w:val="0069278A"/>
    <w:rsid w:val="0069354D"/>
    <w:rsid w:val="0069388E"/>
    <w:rsid w:val="00693C20"/>
    <w:rsid w:val="00695D34"/>
    <w:rsid w:val="00696E9B"/>
    <w:rsid w:val="006970BF"/>
    <w:rsid w:val="006A036A"/>
    <w:rsid w:val="006A2A64"/>
    <w:rsid w:val="006A5CC8"/>
    <w:rsid w:val="006B0891"/>
    <w:rsid w:val="006B46C8"/>
    <w:rsid w:val="006B6D8A"/>
    <w:rsid w:val="006C0410"/>
    <w:rsid w:val="006C16E4"/>
    <w:rsid w:val="006C19E9"/>
    <w:rsid w:val="006C1EA3"/>
    <w:rsid w:val="006C48BE"/>
    <w:rsid w:val="006C4BD3"/>
    <w:rsid w:val="006C5137"/>
    <w:rsid w:val="006C530E"/>
    <w:rsid w:val="006C5B40"/>
    <w:rsid w:val="006C6198"/>
    <w:rsid w:val="006C7C89"/>
    <w:rsid w:val="006D0221"/>
    <w:rsid w:val="006D025F"/>
    <w:rsid w:val="006D0B1B"/>
    <w:rsid w:val="006D6C77"/>
    <w:rsid w:val="006D7998"/>
    <w:rsid w:val="006D7E96"/>
    <w:rsid w:val="006E0221"/>
    <w:rsid w:val="006E3198"/>
    <w:rsid w:val="006E5118"/>
    <w:rsid w:val="006F2657"/>
    <w:rsid w:val="006F33D8"/>
    <w:rsid w:val="006F53CD"/>
    <w:rsid w:val="006F586F"/>
    <w:rsid w:val="006F72C7"/>
    <w:rsid w:val="006F7E9D"/>
    <w:rsid w:val="00702E3B"/>
    <w:rsid w:val="00702F46"/>
    <w:rsid w:val="007043A6"/>
    <w:rsid w:val="00706B4E"/>
    <w:rsid w:val="007078C3"/>
    <w:rsid w:val="00707F60"/>
    <w:rsid w:val="00710407"/>
    <w:rsid w:val="0071105B"/>
    <w:rsid w:val="0071179B"/>
    <w:rsid w:val="00712210"/>
    <w:rsid w:val="007124E3"/>
    <w:rsid w:val="007135C2"/>
    <w:rsid w:val="00713F5C"/>
    <w:rsid w:val="0071412F"/>
    <w:rsid w:val="00714EDC"/>
    <w:rsid w:val="00715673"/>
    <w:rsid w:val="007162C8"/>
    <w:rsid w:val="0072049C"/>
    <w:rsid w:val="00720FA5"/>
    <w:rsid w:val="0072108D"/>
    <w:rsid w:val="00721701"/>
    <w:rsid w:val="00724C39"/>
    <w:rsid w:val="00725FDE"/>
    <w:rsid w:val="0073023E"/>
    <w:rsid w:val="00730C8E"/>
    <w:rsid w:val="0073316C"/>
    <w:rsid w:val="0073365F"/>
    <w:rsid w:val="007348F3"/>
    <w:rsid w:val="00737588"/>
    <w:rsid w:val="007375EF"/>
    <w:rsid w:val="007426D3"/>
    <w:rsid w:val="007429FB"/>
    <w:rsid w:val="00745272"/>
    <w:rsid w:val="0074610C"/>
    <w:rsid w:val="0074645F"/>
    <w:rsid w:val="007470D2"/>
    <w:rsid w:val="0074778F"/>
    <w:rsid w:val="0075097C"/>
    <w:rsid w:val="00751787"/>
    <w:rsid w:val="00752DDC"/>
    <w:rsid w:val="0075511B"/>
    <w:rsid w:val="0075719F"/>
    <w:rsid w:val="007576E2"/>
    <w:rsid w:val="00760B22"/>
    <w:rsid w:val="007617AD"/>
    <w:rsid w:val="0076442B"/>
    <w:rsid w:val="00764561"/>
    <w:rsid w:val="00765C54"/>
    <w:rsid w:val="0076683B"/>
    <w:rsid w:val="0076690B"/>
    <w:rsid w:val="0077132D"/>
    <w:rsid w:val="007744A3"/>
    <w:rsid w:val="00776FCB"/>
    <w:rsid w:val="00783442"/>
    <w:rsid w:val="00783B68"/>
    <w:rsid w:val="00783BC3"/>
    <w:rsid w:val="0078505D"/>
    <w:rsid w:val="00790845"/>
    <w:rsid w:val="00791409"/>
    <w:rsid w:val="0079372F"/>
    <w:rsid w:val="00793D68"/>
    <w:rsid w:val="00794037"/>
    <w:rsid w:val="0079412E"/>
    <w:rsid w:val="00796FE6"/>
    <w:rsid w:val="00797E1F"/>
    <w:rsid w:val="007A0C0A"/>
    <w:rsid w:val="007A1191"/>
    <w:rsid w:val="007A1374"/>
    <w:rsid w:val="007A15CB"/>
    <w:rsid w:val="007A1784"/>
    <w:rsid w:val="007A2008"/>
    <w:rsid w:val="007A26B5"/>
    <w:rsid w:val="007A42FA"/>
    <w:rsid w:val="007A6D24"/>
    <w:rsid w:val="007A7441"/>
    <w:rsid w:val="007B025F"/>
    <w:rsid w:val="007B0A47"/>
    <w:rsid w:val="007B15D2"/>
    <w:rsid w:val="007B2719"/>
    <w:rsid w:val="007B3195"/>
    <w:rsid w:val="007B33EF"/>
    <w:rsid w:val="007B3A16"/>
    <w:rsid w:val="007B44D3"/>
    <w:rsid w:val="007B56C6"/>
    <w:rsid w:val="007B6D4F"/>
    <w:rsid w:val="007B79D7"/>
    <w:rsid w:val="007C172C"/>
    <w:rsid w:val="007C1B52"/>
    <w:rsid w:val="007C3271"/>
    <w:rsid w:val="007C49DA"/>
    <w:rsid w:val="007C4C98"/>
    <w:rsid w:val="007C4CE0"/>
    <w:rsid w:val="007C4E37"/>
    <w:rsid w:val="007C5AE6"/>
    <w:rsid w:val="007C6D6E"/>
    <w:rsid w:val="007D164F"/>
    <w:rsid w:val="007D402E"/>
    <w:rsid w:val="007D4C0B"/>
    <w:rsid w:val="007D5BF9"/>
    <w:rsid w:val="007D6DC7"/>
    <w:rsid w:val="007D7A7E"/>
    <w:rsid w:val="007D7AFC"/>
    <w:rsid w:val="007E1432"/>
    <w:rsid w:val="007E1ED0"/>
    <w:rsid w:val="007E21CD"/>
    <w:rsid w:val="007E2A72"/>
    <w:rsid w:val="007E2F58"/>
    <w:rsid w:val="007E3417"/>
    <w:rsid w:val="007E4F7B"/>
    <w:rsid w:val="007E61FE"/>
    <w:rsid w:val="007E6CDE"/>
    <w:rsid w:val="007E7AA0"/>
    <w:rsid w:val="007F0AD2"/>
    <w:rsid w:val="007F1E37"/>
    <w:rsid w:val="007F54B7"/>
    <w:rsid w:val="007F6C65"/>
    <w:rsid w:val="007F6ED5"/>
    <w:rsid w:val="00800631"/>
    <w:rsid w:val="00801D97"/>
    <w:rsid w:val="0080294F"/>
    <w:rsid w:val="0080507B"/>
    <w:rsid w:val="00805456"/>
    <w:rsid w:val="00805BCD"/>
    <w:rsid w:val="00805D43"/>
    <w:rsid w:val="00810D3F"/>
    <w:rsid w:val="00811A09"/>
    <w:rsid w:val="0081240B"/>
    <w:rsid w:val="00813C11"/>
    <w:rsid w:val="00814B01"/>
    <w:rsid w:val="00820803"/>
    <w:rsid w:val="00820D01"/>
    <w:rsid w:val="008211CF"/>
    <w:rsid w:val="008230F0"/>
    <w:rsid w:val="00824EDB"/>
    <w:rsid w:val="0082610F"/>
    <w:rsid w:val="00827EFF"/>
    <w:rsid w:val="008303C5"/>
    <w:rsid w:val="00830620"/>
    <w:rsid w:val="00833562"/>
    <w:rsid w:val="00833BE0"/>
    <w:rsid w:val="008354B7"/>
    <w:rsid w:val="00835B78"/>
    <w:rsid w:val="0084211A"/>
    <w:rsid w:val="00842681"/>
    <w:rsid w:val="00842CB0"/>
    <w:rsid w:val="0084571E"/>
    <w:rsid w:val="00847123"/>
    <w:rsid w:val="0085188A"/>
    <w:rsid w:val="008536FB"/>
    <w:rsid w:val="008626D1"/>
    <w:rsid w:val="008636B4"/>
    <w:rsid w:val="00866E5A"/>
    <w:rsid w:val="00867E72"/>
    <w:rsid w:val="00870844"/>
    <w:rsid w:val="0087278E"/>
    <w:rsid w:val="00872FE9"/>
    <w:rsid w:val="00874D37"/>
    <w:rsid w:val="0087589D"/>
    <w:rsid w:val="00875D23"/>
    <w:rsid w:val="008768E2"/>
    <w:rsid w:val="008821CA"/>
    <w:rsid w:val="00882206"/>
    <w:rsid w:val="00882ADF"/>
    <w:rsid w:val="008866EB"/>
    <w:rsid w:val="00891910"/>
    <w:rsid w:val="00893272"/>
    <w:rsid w:val="008936AE"/>
    <w:rsid w:val="008938FF"/>
    <w:rsid w:val="00897A78"/>
    <w:rsid w:val="008A0104"/>
    <w:rsid w:val="008A06E4"/>
    <w:rsid w:val="008A3FE1"/>
    <w:rsid w:val="008A51F7"/>
    <w:rsid w:val="008A5233"/>
    <w:rsid w:val="008A5238"/>
    <w:rsid w:val="008A7992"/>
    <w:rsid w:val="008B1EAD"/>
    <w:rsid w:val="008B26E8"/>
    <w:rsid w:val="008B4910"/>
    <w:rsid w:val="008B4E76"/>
    <w:rsid w:val="008C01D8"/>
    <w:rsid w:val="008C2567"/>
    <w:rsid w:val="008C26BD"/>
    <w:rsid w:val="008C3853"/>
    <w:rsid w:val="008C7552"/>
    <w:rsid w:val="008D0225"/>
    <w:rsid w:val="008D4A8A"/>
    <w:rsid w:val="008D4EC0"/>
    <w:rsid w:val="008E1693"/>
    <w:rsid w:val="008E4343"/>
    <w:rsid w:val="008E5098"/>
    <w:rsid w:val="008F10B3"/>
    <w:rsid w:val="008F15B1"/>
    <w:rsid w:val="008F1693"/>
    <w:rsid w:val="008F21A9"/>
    <w:rsid w:val="008F2729"/>
    <w:rsid w:val="008F392D"/>
    <w:rsid w:val="008F44BF"/>
    <w:rsid w:val="008F6A8D"/>
    <w:rsid w:val="008F75F1"/>
    <w:rsid w:val="008F794D"/>
    <w:rsid w:val="009004CB"/>
    <w:rsid w:val="00900B9B"/>
    <w:rsid w:val="00900FB0"/>
    <w:rsid w:val="0090325A"/>
    <w:rsid w:val="009044BE"/>
    <w:rsid w:val="00904BE6"/>
    <w:rsid w:val="00906230"/>
    <w:rsid w:val="00906524"/>
    <w:rsid w:val="00906AAC"/>
    <w:rsid w:val="00906C5A"/>
    <w:rsid w:val="00907BA5"/>
    <w:rsid w:val="00910500"/>
    <w:rsid w:val="00913A08"/>
    <w:rsid w:val="009165D3"/>
    <w:rsid w:val="00917053"/>
    <w:rsid w:val="00920945"/>
    <w:rsid w:val="00920A8A"/>
    <w:rsid w:val="00920FD9"/>
    <w:rsid w:val="009211AD"/>
    <w:rsid w:val="009222C5"/>
    <w:rsid w:val="00922965"/>
    <w:rsid w:val="0092433D"/>
    <w:rsid w:val="00926FCD"/>
    <w:rsid w:val="00927C89"/>
    <w:rsid w:val="00930807"/>
    <w:rsid w:val="00931D3A"/>
    <w:rsid w:val="009326F3"/>
    <w:rsid w:val="00935F61"/>
    <w:rsid w:val="0094044C"/>
    <w:rsid w:val="009450F6"/>
    <w:rsid w:val="00945AB0"/>
    <w:rsid w:val="0094741D"/>
    <w:rsid w:val="00951037"/>
    <w:rsid w:val="00952697"/>
    <w:rsid w:val="00954717"/>
    <w:rsid w:val="00954F0B"/>
    <w:rsid w:val="00955472"/>
    <w:rsid w:val="00960A57"/>
    <w:rsid w:val="00960C95"/>
    <w:rsid w:val="00966212"/>
    <w:rsid w:val="00970613"/>
    <w:rsid w:val="00971775"/>
    <w:rsid w:val="00971A48"/>
    <w:rsid w:val="0097356F"/>
    <w:rsid w:val="009735C7"/>
    <w:rsid w:val="009742B3"/>
    <w:rsid w:val="009749C5"/>
    <w:rsid w:val="009761FC"/>
    <w:rsid w:val="009814C3"/>
    <w:rsid w:val="00981806"/>
    <w:rsid w:val="00983478"/>
    <w:rsid w:val="009834DF"/>
    <w:rsid w:val="00985915"/>
    <w:rsid w:val="0098637A"/>
    <w:rsid w:val="009868DF"/>
    <w:rsid w:val="00986E3B"/>
    <w:rsid w:val="00992EF5"/>
    <w:rsid w:val="0099325E"/>
    <w:rsid w:val="00994162"/>
    <w:rsid w:val="00995941"/>
    <w:rsid w:val="009A3AFB"/>
    <w:rsid w:val="009A4957"/>
    <w:rsid w:val="009A5583"/>
    <w:rsid w:val="009A6F46"/>
    <w:rsid w:val="009B11BD"/>
    <w:rsid w:val="009B3627"/>
    <w:rsid w:val="009B4329"/>
    <w:rsid w:val="009B614E"/>
    <w:rsid w:val="009B6DC4"/>
    <w:rsid w:val="009C1C0A"/>
    <w:rsid w:val="009C28DF"/>
    <w:rsid w:val="009C2D59"/>
    <w:rsid w:val="009C2F5D"/>
    <w:rsid w:val="009C4569"/>
    <w:rsid w:val="009C69C7"/>
    <w:rsid w:val="009D1207"/>
    <w:rsid w:val="009D1340"/>
    <w:rsid w:val="009D2ABD"/>
    <w:rsid w:val="009D396D"/>
    <w:rsid w:val="009D3A2E"/>
    <w:rsid w:val="009D4F2B"/>
    <w:rsid w:val="009D7202"/>
    <w:rsid w:val="009D7A19"/>
    <w:rsid w:val="009E16AF"/>
    <w:rsid w:val="009E1F30"/>
    <w:rsid w:val="009E319C"/>
    <w:rsid w:val="009E4C6F"/>
    <w:rsid w:val="009E6C0D"/>
    <w:rsid w:val="009F17C2"/>
    <w:rsid w:val="009F1CA8"/>
    <w:rsid w:val="009F2A90"/>
    <w:rsid w:val="009F3543"/>
    <w:rsid w:val="009F39F4"/>
    <w:rsid w:val="009F3A47"/>
    <w:rsid w:val="009F4075"/>
    <w:rsid w:val="009F6A8E"/>
    <w:rsid w:val="00A01AF1"/>
    <w:rsid w:val="00A04B0B"/>
    <w:rsid w:val="00A103A0"/>
    <w:rsid w:val="00A108C4"/>
    <w:rsid w:val="00A10F26"/>
    <w:rsid w:val="00A11727"/>
    <w:rsid w:val="00A11746"/>
    <w:rsid w:val="00A135BC"/>
    <w:rsid w:val="00A13B6C"/>
    <w:rsid w:val="00A13CF3"/>
    <w:rsid w:val="00A13EC9"/>
    <w:rsid w:val="00A1403C"/>
    <w:rsid w:val="00A162A2"/>
    <w:rsid w:val="00A20F59"/>
    <w:rsid w:val="00A23137"/>
    <w:rsid w:val="00A23E89"/>
    <w:rsid w:val="00A25759"/>
    <w:rsid w:val="00A263CD"/>
    <w:rsid w:val="00A37DEE"/>
    <w:rsid w:val="00A438D8"/>
    <w:rsid w:val="00A473A1"/>
    <w:rsid w:val="00A475E2"/>
    <w:rsid w:val="00A47C78"/>
    <w:rsid w:val="00A51F04"/>
    <w:rsid w:val="00A52E95"/>
    <w:rsid w:val="00A56A7C"/>
    <w:rsid w:val="00A56C2B"/>
    <w:rsid w:val="00A576FB"/>
    <w:rsid w:val="00A60C6A"/>
    <w:rsid w:val="00A6143E"/>
    <w:rsid w:val="00A62370"/>
    <w:rsid w:val="00A65BF6"/>
    <w:rsid w:val="00A66897"/>
    <w:rsid w:val="00A71196"/>
    <w:rsid w:val="00A74394"/>
    <w:rsid w:val="00A74664"/>
    <w:rsid w:val="00A755F7"/>
    <w:rsid w:val="00A76B53"/>
    <w:rsid w:val="00A771A3"/>
    <w:rsid w:val="00A802ED"/>
    <w:rsid w:val="00A80B4F"/>
    <w:rsid w:val="00A838DF"/>
    <w:rsid w:val="00A85F2C"/>
    <w:rsid w:val="00A86113"/>
    <w:rsid w:val="00A86790"/>
    <w:rsid w:val="00A8783C"/>
    <w:rsid w:val="00A906EB"/>
    <w:rsid w:val="00A90755"/>
    <w:rsid w:val="00A90D62"/>
    <w:rsid w:val="00A918EF"/>
    <w:rsid w:val="00A93270"/>
    <w:rsid w:val="00A9330B"/>
    <w:rsid w:val="00A95070"/>
    <w:rsid w:val="00AA0B31"/>
    <w:rsid w:val="00AA23E7"/>
    <w:rsid w:val="00AA24E1"/>
    <w:rsid w:val="00AA268B"/>
    <w:rsid w:val="00AA35C4"/>
    <w:rsid w:val="00AA5946"/>
    <w:rsid w:val="00AA7E4B"/>
    <w:rsid w:val="00AB0875"/>
    <w:rsid w:val="00AB0CEB"/>
    <w:rsid w:val="00AB494E"/>
    <w:rsid w:val="00AB57F0"/>
    <w:rsid w:val="00AB73D4"/>
    <w:rsid w:val="00AB7B40"/>
    <w:rsid w:val="00AC08BF"/>
    <w:rsid w:val="00AC09A2"/>
    <w:rsid w:val="00AC11C3"/>
    <w:rsid w:val="00AC15E4"/>
    <w:rsid w:val="00AC1D4A"/>
    <w:rsid w:val="00AC22FA"/>
    <w:rsid w:val="00AC2743"/>
    <w:rsid w:val="00AC2BF0"/>
    <w:rsid w:val="00AC4363"/>
    <w:rsid w:val="00AC534A"/>
    <w:rsid w:val="00AC5E2D"/>
    <w:rsid w:val="00AD1BBA"/>
    <w:rsid w:val="00AD2119"/>
    <w:rsid w:val="00AE1601"/>
    <w:rsid w:val="00AE1D5C"/>
    <w:rsid w:val="00AE3049"/>
    <w:rsid w:val="00AE4A46"/>
    <w:rsid w:val="00AF010D"/>
    <w:rsid w:val="00AF09B3"/>
    <w:rsid w:val="00AF14A4"/>
    <w:rsid w:val="00AF1CFA"/>
    <w:rsid w:val="00AF3207"/>
    <w:rsid w:val="00AF3B06"/>
    <w:rsid w:val="00AF55B5"/>
    <w:rsid w:val="00AF5BD6"/>
    <w:rsid w:val="00AF7BD5"/>
    <w:rsid w:val="00B05146"/>
    <w:rsid w:val="00B06130"/>
    <w:rsid w:val="00B061E8"/>
    <w:rsid w:val="00B06A0E"/>
    <w:rsid w:val="00B070A7"/>
    <w:rsid w:val="00B074ED"/>
    <w:rsid w:val="00B1131D"/>
    <w:rsid w:val="00B1374B"/>
    <w:rsid w:val="00B13BE3"/>
    <w:rsid w:val="00B22497"/>
    <w:rsid w:val="00B23050"/>
    <w:rsid w:val="00B24C90"/>
    <w:rsid w:val="00B278A7"/>
    <w:rsid w:val="00B302CF"/>
    <w:rsid w:val="00B30345"/>
    <w:rsid w:val="00B30CB7"/>
    <w:rsid w:val="00B34CDC"/>
    <w:rsid w:val="00B36543"/>
    <w:rsid w:val="00B42DCE"/>
    <w:rsid w:val="00B431A6"/>
    <w:rsid w:val="00B4456B"/>
    <w:rsid w:val="00B4471E"/>
    <w:rsid w:val="00B44A6E"/>
    <w:rsid w:val="00B50256"/>
    <w:rsid w:val="00B50577"/>
    <w:rsid w:val="00B505C2"/>
    <w:rsid w:val="00B5159C"/>
    <w:rsid w:val="00B52742"/>
    <w:rsid w:val="00B537D4"/>
    <w:rsid w:val="00B53D84"/>
    <w:rsid w:val="00B53DEE"/>
    <w:rsid w:val="00B56828"/>
    <w:rsid w:val="00B5698F"/>
    <w:rsid w:val="00B56D97"/>
    <w:rsid w:val="00B614EE"/>
    <w:rsid w:val="00B63CA1"/>
    <w:rsid w:val="00B64EAF"/>
    <w:rsid w:val="00B70786"/>
    <w:rsid w:val="00B73111"/>
    <w:rsid w:val="00B73BC7"/>
    <w:rsid w:val="00B76069"/>
    <w:rsid w:val="00B82573"/>
    <w:rsid w:val="00B82591"/>
    <w:rsid w:val="00B82FC6"/>
    <w:rsid w:val="00B8343D"/>
    <w:rsid w:val="00B85788"/>
    <w:rsid w:val="00B86D97"/>
    <w:rsid w:val="00B87A54"/>
    <w:rsid w:val="00B90049"/>
    <w:rsid w:val="00B90FEC"/>
    <w:rsid w:val="00B912BA"/>
    <w:rsid w:val="00B91EFD"/>
    <w:rsid w:val="00B954BA"/>
    <w:rsid w:val="00B9707F"/>
    <w:rsid w:val="00B97EC3"/>
    <w:rsid w:val="00BA3E06"/>
    <w:rsid w:val="00BA3E37"/>
    <w:rsid w:val="00BA41E3"/>
    <w:rsid w:val="00BA4641"/>
    <w:rsid w:val="00BB01BE"/>
    <w:rsid w:val="00BB1700"/>
    <w:rsid w:val="00BB44BB"/>
    <w:rsid w:val="00BB4A2D"/>
    <w:rsid w:val="00BB5369"/>
    <w:rsid w:val="00BB5EB9"/>
    <w:rsid w:val="00BB6481"/>
    <w:rsid w:val="00BB6A9C"/>
    <w:rsid w:val="00BB6F34"/>
    <w:rsid w:val="00BC0D9C"/>
    <w:rsid w:val="00BC1370"/>
    <w:rsid w:val="00BC22E0"/>
    <w:rsid w:val="00BC3B37"/>
    <w:rsid w:val="00BC4A64"/>
    <w:rsid w:val="00BC5F02"/>
    <w:rsid w:val="00BD0C0A"/>
    <w:rsid w:val="00BD131A"/>
    <w:rsid w:val="00BD1D58"/>
    <w:rsid w:val="00BD240E"/>
    <w:rsid w:val="00BD2C00"/>
    <w:rsid w:val="00BD33E0"/>
    <w:rsid w:val="00BD445C"/>
    <w:rsid w:val="00BD51A8"/>
    <w:rsid w:val="00BD5422"/>
    <w:rsid w:val="00BD61A4"/>
    <w:rsid w:val="00BD7840"/>
    <w:rsid w:val="00BD7B0B"/>
    <w:rsid w:val="00BE0F56"/>
    <w:rsid w:val="00BE2546"/>
    <w:rsid w:val="00BE7F04"/>
    <w:rsid w:val="00BF0E14"/>
    <w:rsid w:val="00BF1216"/>
    <w:rsid w:val="00BF1EB8"/>
    <w:rsid w:val="00BF56D7"/>
    <w:rsid w:val="00BF5B48"/>
    <w:rsid w:val="00C000A3"/>
    <w:rsid w:val="00C043FF"/>
    <w:rsid w:val="00C04914"/>
    <w:rsid w:val="00C0687D"/>
    <w:rsid w:val="00C100EC"/>
    <w:rsid w:val="00C10D7A"/>
    <w:rsid w:val="00C112EB"/>
    <w:rsid w:val="00C12702"/>
    <w:rsid w:val="00C1391E"/>
    <w:rsid w:val="00C13F9C"/>
    <w:rsid w:val="00C1440E"/>
    <w:rsid w:val="00C1746E"/>
    <w:rsid w:val="00C214BE"/>
    <w:rsid w:val="00C21DD5"/>
    <w:rsid w:val="00C24783"/>
    <w:rsid w:val="00C24D96"/>
    <w:rsid w:val="00C25948"/>
    <w:rsid w:val="00C26FF9"/>
    <w:rsid w:val="00C273AE"/>
    <w:rsid w:val="00C278CC"/>
    <w:rsid w:val="00C278F9"/>
    <w:rsid w:val="00C31181"/>
    <w:rsid w:val="00C35D56"/>
    <w:rsid w:val="00C371E2"/>
    <w:rsid w:val="00C40C86"/>
    <w:rsid w:val="00C415D6"/>
    <w:rsid w:val="00C43A78"/>
    <w:rsid w:val="00C45117"/>
    <w:rsid w:val="00C4711B"/>
    <w:rsid w:val="00C53C72"/>
    <w:rsid w:val="00C545D7"/>
    <w:rsid w:val="00C5477D"/>
    <w:rsid w:val="00C56026"/>
    <w:rsid w:val="00C579CC"/>
    <w:rsid w:val="00C60C9B"/>
    <w:rsid w:val="00C617BA"/>
    <w:rsid w:val="00C65E91"/>
    <w:rsid w:val="00C66671"/>
    <w:rsid w:val="00C66E78"/>
    <w:rsid w:val="00C71155"/>
    <w:rsid w:val="00C72566"/>
    <w:rsid w:val="00C72872"/>
    <w:rsid w:val="00C74FC4"/>
    <w:rsid w:val="00C75812"/>
    <w:rsid w:val="00C75A99"/>
    <w:rsid w:val="00C8049A"/>
    <w:rsid w:val="00C83AAC"/>
    <w:rsid w:val="00C8491C"/>
    <w:rsid w:val="00C84ED1"/>
    <w:rsid w:val="00C866FA"/>
    <w:rsid w:val="00C91A69"/>
    <w:rsid w:val="00C9262E"/>
    <w:rsid w:val="00C92E13"/>
    <w:rsid w:val="00C93021"/>
    <w:rsid w:val="00C9371C"/>
    <w:rsid w:val="00C93777"/>
    <w:rsid w:val="00C9753B"/>
    <w:rsid w:val="00C976FB"/>
    <w:rsid w:val="00CA08DF"/>
    <w:rsid w:val="00CA3DBD"/>
    <w:rsid w:val="00CB018A"/>
    <w:rsid w:val="00CB2400"/>
    <w:rsid w:val="00CB3144"/>
    <w:rsid w:val="00CB3473"/>
    <w:rsid w:val="00CB3B86"/>
    <w:rsid w:val="00CB742D"/>
    <w:rsid w:val="00CC33FD"/>
    <w:rsid w:val="00CC5FEA"/>
    <w:rsid w:val="00CC62DE"/>
    <w:rsid w:val="00CC772F"/>
    <w:rsid w:val="00CD0996"/>
    <w:rsid w:val="00CD0BE2"/>
    <w:rsid w:val="00CD1383"/>
    <w:rsid w:val="00CD1F1F"/>
    <w:rsid w:val="00CD4583"/>
    <w:rsid w:val="00CD45D4"/>
    <w:rsid w:val="00CD5E25"/>
    <w:rsid w:val="00CD6A29"/>
    <w:rsid w:val="00CD76C5"/>
    <w:rsid w:val="00CE0323"/>
    <w:rsid w:val="00CE6C36"/>
    <w:rsid w:val="00CE6E9A"/>
    <w:rsid w:val="00CF0063"/>
    <w:rsid w:val="00CF05ED"/>
    <w:rsid w:val="00CF4CBD"/>
    <w:rsid w:val="00CF5333"/>
    <w:rsid w:val="00CF5C23"/>
    <w:rsid w:val="00CF5EC9"/>
    <w:rsid w:val="00D013D9"/>
    <w:rsid w:val="00D03697"/>
    <w:rsid w:val="00D03C10"/>
    <w:rsid w:val="00D053FE"/>
    <w:rsid w:val="00D13935"/>
    <w:rsid w:val="00D14CA8"/>
    <w:rsid w:val="00D159DC"/>
    <w:rsid w:val="00D161C9"/>
    <w:rsid w:val="00D32615"/>
    <w:rsid w:val="00D331CA"/>
    <w:rsid w:val="00D34A53"/>
    <w:rsid w:val="00D408C6"/>
    <w:rsid w:val="00D40F95"/>
    <w:rsid w:val="00D41AAF"/>
    <w:rsid w:val="00D428C5"/>
    <w:rsid w:val="00D42ACB"/>
    <w:rsid w:val="00D44A7D"/>
    <w:rsid w:val="00D44FE1"/>
    <w:rsid w:val="00D45977"/>
    <w:rsid w:val="00D47DE8"/>
    <w:rsid w:val="00D5400D"/>
    <w:rsid w:val="00D5541B"/>
    <w:rsid w:val="00D57A1E"/>
    <w:rsid w:val="00D604FC"/>
    <w:rsid w:val="00D62558"/>
    <w:rsid w:val="00D64544"/>
    <w:rsid w:val="00D6541A"/>
    <w:rsid w:val="00D65CAF"/>
    <w:rsid w:val="00D66514"/>
    <w:rsid w:val="00D67E28"/>
    <w:rsid w:val="00D72DD9"/>
    <w:rsid w:val="00D75C17"/>
    <w:rsid w:val="00D77A67"/>
    <w:rsid w:val="00D80EAE"/>
    <w:rsid w:val="00D8155C"/>
    <w:rsid w:val="00D862A9"/>
    <w:rsid w:val="00D86E6E"/>
    <w:rsid w:val="00D87DE4"/>
    <w:rsid w:val="00D93BD8"/>
    <w:rsid w:val="00D95A55"/>
    <w:rsid w:val="00D9616F"/>
    <w:rsid w:val="00D97D91"/>
    <w:rsid w:val="00D97DA0"/>
    <w:rsid w:val="00DA0468"/>
    <w:rsid w:val="00DA1570"/>
    <w:rsid w:val="00DA1EF4"/>
    <w:rsid w:val="00DA30EA"/>
    <w:rsid w:val="00DA3285"/>
    <w:rsid w:val="00DA55AD"/>
    <w:rsid w:val="00DA6CBB"/>
    <w:rsid w:val="00DB1099"/>
    <w:rsid w:val="00DB288B"/>
    <w:rsid w:val="00DB4B2E"/>
    <w:rsid w:val="00DB5087"/>
    <w:rsid w:val="00DB5AFD"/>
    <w:rsid w:val="00DB6582"/>
    <w:rsid w:val="00DC158C"/>
    <w:rsid w:val="00DC5D3F"/>
    <w:rsid w:val="00DC6C9E"/>
    <w:rsid w:val="00DC6DBE"/>
    <w:rsid w:val="00DC7714"/>
    <w:rsid w:val="00DD3048"/>
    <w:rsid w:val="00DD4842"/>
    <w:rsid w:val="00DD5356"/>
    <w:rsid w:val="00DD549B"/>
    <w:rsid w:val="00DD71B5"/>
    <w:rsid w:val="00DE2B1D"/>
    <w:rsid w:val="00DE3F43"/>
    <w:rsid w:val="00DE52A0"/>
    <w:rsid w:val="00DE54A4"/>
    <w:rsid w:val="00DE5528"/>
    <w:rsid w:val="00DE6152"/>
    <w:rsid w:val="00DE6F52"/>
    <w:rsid w:val="00DF08E3"/>
    <w:rsid w:val="00DF15C4"/>
    <w:rsid w:val="00DF2084"/>
    <w:rsid w:val="00DF4855"/>
    <w:rsid w:val="00DF6483"/>
    <w:rsid w:val="00E002C8"/>
    <w:rsid w:val="00E02D78"/>
    <w:rsid w:val="00E03DA3"/>
    <w:rsid w:val="00E04B77"/>
    <w:rsid w:val="00E076FD"/>
    <w:rsid w:val="00E12049"/>
    <w:rsid w:val="00E1461A"/>
    <w:rsid w:val="00E1513A"/>
    <w:rsid w:val="00E15BEA"/>
    <w:rsid w:val="00E20552"/>
    <w:rsid w:val="00E20E72"/>
    <w:rsid w:val="00E238B5"/>
    <w:rsid w:val="00E24EA3"/>
    <w:rsid w:val="00E2599A"/>
    <w:rsid w:val="00E26E71"/>
    <w:rsid w:val="00E27AD2"/>
    <w:rsid w:val="00E3029A"/>
    <w:rsid w:val="00E302A7"/>
    <w:rsid w:val="00E3041D"/>
    <w:rsid w:val="00E309F8"/>
    <w:rsid w:val="00E31197"/>
    <w:rsid w:val="00E33E4D"/>
    <w:rsid w:val="00E34805"/>
    <w:rsid w:val="00E34C00"/>
    <w:rsid w:val="00E4054A"/>
    <w:rsid w:val="00E41ABC"/>
    <w:rsid w:val="00E42C48"/>
    <w:rsid w:val="00E44934"/>
    <w:rsid w:val="00E45349"/>
    <w:rsid w:val="00E46310"/>
    <w:rsid w:val="00E53FD9"/>
    <w:rsid w:val="00E559BB"/>
    <w:rsid w:val="00E62750"/>
    <w:rsid w:val="00E6336A"/>
    <w:rsid w:val="00E6375B"/>
    <w:rsid w:val="00E65334"/>
    <w:rsid w:val="00E67B3A"/>
    <w:rsid w:val="00E718F2"/>
    <w:rsid w:val="00E72412"/>
    <w:rsid w:val="00E77AA6"/>
    <w:rsid w:val="00E809A4"/>
    <w:rsid w:val="00E8455A"/>
    <w:rsid w:val="00E86964"/>
    <w:rsid w:val="00E86CEC"/>
    <w:rsid w:val="00E8741E"/>
    <w:rsid w:val="00E924AF"/>
    <w:rsid w:val="00E92FFA"/>
    <w:rsid w:val="00E93E82"/>
    <w:rsid w:val="00E95F3C"/>
    <w:rsid w:val="00E970A3"/>
    <w:rsid w:val="00E97166"/>
    <w:rsid w:val="00E97ECB"/>
    <w:rsid w:val="00EA109F"/>
    <w:rsid w:val="00EA1B56"/>
    <w:rsid w:val="00EA1DF1"/>
    <w:rsid w:val="00EA2F30"/>
    <w:rsid w:val="00EA3E4E"/>
    <w:rsid w:val="00EA4ECE"/>
    <w:rsid w:val="00EA75EA"/>
    <w:rsid w:val="00EB156E"/>
    <w:rsid w:val="00EB4124"/>
    <w:rsid w:val="00EC076F"/>
    <w:rsid w:val="00EC0998"/>
    <w:rsid w:val="00EC53B4"/>
    <w:rsid w:val="00ED0673"/>
    <w:rsid w:val="00ED0736"/>
    <w:rsid w:val="00ED0D0D"/>
    <w:rsid w:val="00ED3CB3"/>
    <w:rsid w:val="00ED55E0"/>
    <w:rsid w:val="00ED5676"/>
    <w:rsid w:val="00ED571C"/>
    <w:rsid w:val="00ED57F4"/>
    <w:rsid w:val="00ED62AE"/>
    <w:rsid w:val="00ED76A7"/>
    <w:rsid w:val="00EE0A64"/>
    <w:rsid w:val="00EE129F"/>
    <w:rsid w:val="00EE12E3"/>
    <w:rsid w:val="00EE378A"/>
    <w:rsid w:val="00EE51F4"/>
    <w:rsid w:val="00EE5A9B"/>
    <w:rsid w:val="00EE7C37"/>
    <w:rsid w:val="00EF10E2"/>
    <w:rsid w:val="00EF24E9"/>
    <w:rsid w:val="00EF2B12"/>
    <w:rsid w:val="00EF3961"/>
    <w:rsid w:val="00EF3AF2"/>
    <w:rsid w:val="00EF5776"/>
    <w:rsid w:val="00F01910"/>
    <w:rsid w:val="00F01AA4"/>
    <w:rsid w:val="00F06710"/>
    <w:rsid w:val="00F067F0"/>
    <w:rsid w:val="00F13FB9"/>
    <w:rsid w:val="00F15FAA"/>
    <w:rsid w:val="00F167BA"/>
    <w:rsid w:val="00F2045A"/>
    <w:rsid w:val="00F23A4C"/>
    <w:rsid w:val="00F23BCA"/>
    <w:rsid w:val="00F24AE0"/>
    <w:rsid w:val="00F25368"/>
    <w:rsid w:val="00F25FB7"/>
    <w:rsid w:val="00F2725D"/>
    <w:rsid w:val="00F33818"/>
    <w:rsid w:val="00F344BA"/>
    <w:rsid w:val="00F34B32"/>
    <w:rsid w:val="00F356FE"/>
    <w:rsid w:val="00F36290"/>
    <w:rsid w:val="00F36F4F"/>
    <w:rsid w:val="00F40497"/>
    <w:rsid w:val="00F4265A"/>
    <w:rsid w:val="00F431D8"/>
    <w:rsid w:val="00F4497A"/>
    <w:rsid w:val="00F45938"/>
    <w:rsid w:val="00F4740D"/>
    <w:rsid w:val="00F50E93"/>
    <w:rsid w:val="00F52672"/>
    <w:rsid w:val="00F54225"/>
    <w:rsid w:val="00F570FD"/>
    <w:rsid w:val="00F6078F"/>
    <w:rsid w:val="00F61960"/>
    <w:rsid w:val="00F63844"/>
    <w:rsid w:val="00F7020F"/>
    <w:rsid w:val="00F75B3A"/>
    <w:rsid w:val="00F75C4E"/>
    <w:rsid w:val="00F76792"/>
    <w:rsid w:val="00F804F0"/>
    <w:rsid w:val="00F82600"/>
    <w:rsid w:val="00F8482F"/>
    <w:rsid w:val="00F8520B"/>
    <w:rsid w:val="00F86634"/>
    <w:rsid w:val="00F8795C"/>
    <w:rsid w:val="00F87D2A"/>
    <w:rsid w:val="00F87F29"/>
    <w:rsid w:val="00F9185E"/>
    <w:rsid w:val="00F93292"/>
    <w:rsid w:val="00F941C4"/>
    <w:rsid w:val="00F96517"/>
    <w:rsid w:val="00F96897"/>
    <w:rsid w:val="00F97448"/>
    <w:rsid w:val="00F97533"/>
    <w:rsid w:val="00FA13D8"/>
    <w:rsid w:val="00FA1B21"/>
    <w:rsid w:val="00FA661F"/>
    <w:rsid w:val="00FA7AAF"/>
    <w:rsid w:val="00FB21C3"/>
    <w:rsid w:val="00FB3C5C"/>
    <w:rsid w:val="00FB712B"/>
    <w:rsid w:val="00FB759F"/>
    <w:rsid w:val="00FC334D"/>
    <w:rsid w:val="00FC3F0A"/>
    <w:rsid w:val="00FC6110"/>
    <w:rsid w:val="00FC63B0"/>
    <w:rsid w:val="00FC6EDA"/>
    <w:rsid w:val="00FC6FDC"/>
    <w:rsid w:val="00FC75A5"/>
    <w:rsid w:val="00FC7DE8"/>
    <w:rsid w:val="00FD0A31"/>
    <w:rsid w:val="00FD16AF"/>
    <w:rsid w:val="00FD1E27"/>
    <w:rsid w:val="00FD2379"/>
    <w:rsid w:val="00FD35C1"/>
    <w:rsid w:val="00FE0E09"/>
    <w:rsid w:val="00FE2D88"/>
    <w:rsid w:val="00FE4B4E"/>
    <w:rsid w:val="00FE5143"/>
    <w:rsid w:val="00FE55AE"/>
    <w:rsid w:val="00FE6A5B"/>
    <w:rsid w:val="00FE764C"/>
    <w:rsid w:val="00FF0927"/>
    <w:rsid w:val="00FF1F58"/>
    <w:rsid w:val="00FF24D7"/>
    <w:rsid w:val="00FF42C2"/>
    <w:rsid w:val="00FF57A0"/>
    <w:rsid w:val="00FF7357"/>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45D4"/>
    <w:pPr>
      <w:suppressAutoHyphens/>
      <w:spacing w:line="100" w:lineRule="atLeast"/>
    </w:pPr>
    <w:rPr>
      <w:sz w:val="24"/>
      <w:szCs w:val="24"/>
      <w:lang w:eastAsia="ar-SA"/>
    </w:rPr>
  </w:style>
  <w:style w:type="paragraph" w:styleId="Heading1">
    <w:name w:val="heading 1"/>
    <w:basedOn w:val="Normal"/>
    <w:next w:val="BodyText"/>
    <w:link w:val="Heading1Char"/>
    <w:uiPriority w:val="99"/>
    <w:qFormat/>
    <w:rsid w:val="0068641A"/>
    <w:pPr>
      <w:keepNext/>
      <w:numPr>
        <w:numId w:val="1"/>
      </w:numPr>
      <w:spacing w:before="240" w:after="60"/>
      <w:outlineLvl w:val="0"/>
    </w:pPr>
    <w:rPr>
      <w:rFonts w:ascii="Arial" w:hAnsi="Arial" w:cs="Arial"/>
      <w:b/>
      <w:bCs/>
      <w:kern w:val="1"/>
      <w:sz w:val="32"/>
      <w:szCs w:val="32"/>
      <w:lang w:val="en-AU"/>
    </w:rPr>
  </w:style>
  <w:style w:type="paragraph" w:styleId="Heading2">
    <w:name w:val="heading 2"/>
    <w:basedOn w:val="Normal"/>
    <w:next w:val="BodyText"/>
    <w:link w:val="Heading2Char1"/>
    <w:uiPriority w:val="99"/>
    <w:qFormat/>
    <w:rsid w:val="0068641A"/>
    <w:pPr>
      <w:keepNext/>
      <w:numPr>
        <w:ilvl w:val="1"/>
        <w:numId w:val="1"/>
      </w:numPr>
      <w:jc w:val="center"/>
      <w:outlineLvl w:val="1"/>
    </w:pPr>
    <w:rPr>
      <w:b/>
      <w:bCs/>
    </w:rPr>
  </w:style>
  <w:style w:type="paragraph" w:styleId="Heading3">
    <w:name w:val="heading 3"/>
    <w:basedOn w:val="Normal"/>
    <w:next w:val="BodyText"/>
    <w:link w:val="Heading3Char"/>
    <w:uiPriority w:val="99"/>
    <w:qFormat/>
    <w:rsid w:val="0068641A"/>
    <w:pPr>
      <w:keepNext/>
      <w:numPr>
        <w:ilvl w:val="2"/>
        <w:numId w:val="1"/>
      </w:numPr>
      <w:spacing w:before="240" w:after="60"/>
      <w:outlineLvl w:val="2"/>
    </w:pPr>
    <w:rPr>
      <w:rFonts w:ascii="Arial" w:hAnsi="Arial" w:cs="Arial"/>
      <w:b/>
      <w:bCs/>
      <w:sz w:val="26"/>
      <w:szCs w:val="26"/>
      <w:lang w:val="en-AU"/>
    </w:rPr>
  </w:style>
  <w:style w:type="paragraph" w:styleId="Heading4">
    <w:name w:val="heading 4"/>
    <w:basedOn w:val="Normal"/>
    <w:next w:val="BodyText"/>
    <w:link w:val="Heading4Char"/>
    <w:uiPriority w:val="99"/>
    <w:qFormat/>
    <w:rsid w:val="0068641A"/>
    <w:pPr>
      <w:keepNext/>
      <w:numPr>
        <w:ilvl w:val="3"/>
        <w:numId w:val="1"/>
      </w:numPr>
      <w:spacing w:before="240" w:after="60"/>
      <w:outlineLvl w:val="3"/>
    </w:pPr>
    <w:rPr>
      <w:b/>
      <w:bCs/>
      <w:sz w:val="28"/>
      <w:szCs w:val="28"/>
    </w:rPr>
  </w:style>
  <w:style w:type="paragraph" w:styleId="Heading5">
    <w:name w:val="heading 5"/>
    <w:basedOn w:val="Normal"/>
    <w:next w:val="BodyText"/>
    <w:link w:val="Heading5Char"/>
    <w:uiPriority w:val="99"/>
    <w:qFormat/>
    <w:rsid w:val="0068641A"/>
    <w:pPr>
      <w:numPr>
        <w:ilvl w:val="4"/>
        <w:numId w:val="1"/>
      </w:numPr>
      <w:spacing w:before="240" w:after="60"/>
      <w:outlineLvl w:val="4"/>
    </w:pPr>
    <w:rPr>
      <w:b/>
      <w:bCs/>
      <w:i/>
      <w:iCs/>
      <w:sz w:val="26"/>
      <w:szCs w:val="26"/>
      <w:lang w:val="en-US"/>
    </w:rPr>
  </w:style>
  <w:style w:type="paragraph" w:styleId="Heading6">
    <w:name w:val="heading 6"/>
    <w:basedOn w:val="Normal"/>
    <w:next w:val="BodyText"/>
    <w:link w:val="Heading6Char"/>
    <w:uiPriority w:val="99"/>
    <w:qFormat/>
    <w:rsid w:val="0068641A"/>
    <w:pPr>
      <w:numPr>
        <w:ilvl w:val="5"/>
        <w:numId w:val="1"/>
      </w:numPr>
      <w:spacing w:before="240" w:after="60"/>
      <w:outlineLvl w:val="5"/>
    </w:pPr>
    <w:rPr>
      <w:b/>
      <w:bCs/>
      <w:sz w:val="22"/>
      <w:szCs w:val="22"/>
      <w:lang w:val="en-GB"/>
    </w:rPr>
  </w:style>
  <w:style w:type="paragraph" w:styleId="Heading7">
    <w:name w:val="heading 7"/>
    <w:basedOn w:val="Normal"/>
    <w:next w:val="BodyText"/>
    <w:link w:val="Heading7Char"/>
    <w:uiPriority w:val="99"/>
    <w:qFormat/>
    <w:rsid w:val="0068641A"/>
    <w:pPr>
      <w:numPr>
        <w:ilvl w:val="6"/>
        <w:numId w:val="1"/>
      </w:numPr>
      <w:spacing w:before="240" w:after="60"/>
      <w:outlineLvl w:val="6"/>
    </w:pPr>
    <w:rPr>
      <w:lang w:val="en-US"/>
    </w:rPr>
  </w:style>
  <w:style w:type="paragraph" w:styleId="Heading8">
    <w:name w:val="heading 8"/>
    <w:basedOn w:val="Normal"/>
    <w:next w:val="BodyText"/>
    <w:link w:val="Heading8Char"/>
    <w:uiPriority w:val="99"/>
    <w:qFormat/>
    <w:rsid w:val="0068641A"/>
    <w:pPr>
      <w:numPr>
        <w:ilvl w:val="7"/>
        <w:numId w:val="1"/>
      </w:numPr>
      <w:spacing w:before="240" w:after="60"/>
      <w:outlineLvl w:val="7"/>
    </w:pPr>
    <w:rPr>
      <w:i/>
      <w:iCs/>
      <w:lang w:val="en-GB"/>
    </w:rPr>
  </w:style>
  <w:style w:type="paragraph" w:styleId="Heading9">
    <w:name w:val="heading 9"/>
    <w:basedOn w:val="Normal"/>
    <w:next w:val="BodyText"/>
    <w:link w:val="Heading9Char"/>
    <w:uiPriority w:val="99"/>
    <w:qFormat/>
    <w:rsid w:val="0068641A"/>
    <w:pPr>
      <w:keepNext/>
      <w:numPr>
        <w:ilvl w:val="8"/>
        <w:numId w:val="1"/>
      </w:numPr>
      <w:jc w:val="center"/>
      <w:outlineLvl w:val="8"/>
    </w:pPr>
    <w:rPr>
      <w:b/>
      <w:bCs/>
      <w:sz w:val="36"/>
      <w:szCs w:val="36"/>
      <w:u w:val="single"/>
      <w:lang w:val="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8641A"/>
    <w:rPr>
      <w:rFonts w:ascii="Arial" w:hAnsi="Arial" w:cs="Arial"/>
      <w:b/>
      <w:bCs/>
      <w:kern w:val="1"/>
      <w:sz w:val="32"/>
      <w:szCs w:val="32"/>
      <w:lang w:val="en-AU"/>
    </w:rPr>
  </w:style>
  <w:style w:type="character" w:customStyle="1" w:styleId="Heading2Char">
    <w:name w:val="Heading 2 Char"/>
    <w:basedOn w:val="DefaultParagraphFont"/>
    <w:link w:val="Heading2"/>
    <w:uiPriority w:val="99"/>
    <w:rsid w:val="0068641A"/>
    <w:rPr>
      <w:rFonts w:ascii="Times New Roman" w:hAnsi="Times New Roman" w:cs="Times New Roman"/>
      <w:b/>
      <w:bCs/>
      <w:sz w:val="24"/>
      <w:szCs w:val="24"/>
    </w:rPr>
  </w:style>
  <w:style w:type="character" w:customStyle="1" w:styleId="Heading3Char">
    <w:name w:val="Heading 3 Char"/>
    <w:basedOn w:val="DefaultParagraphFont"/>
    <w:link w:val="Heading3"/>
    <w:uiPriority w:val="9"/>
    <w:semiHidden/>
    <w:rsid w:val="00476DF8"/>
    <w:rPr>
      <w:rFonts w:asciiTheme="majorHAnsi" w:eastAsiaTheme="majorEastAsia" w:hAnsiTheme="majorHAnsi" w:cstheme="majorBidi"/>
      <w:b/>
      <w:bCs/>
      <w:sz w:val="26"/>
      <w:szCs w:val="26"/>
      <w:lang w:eastAsia="ar-SA"/>
    </w:rPr>
  </w:style>
  <w:style w:type="character" w:customStyle="1" w:styleId="Heading4Char">
    <w:name w:val="Heading 4 Char"/>
    <w:basedOn w:val="DefaultParagraphFont"/>
    <w:link w:val="Heading4"/>
    <w:uiPriority w:val="99"/>
    <w:rsid w:val="0068641A"/>
    <w:rPr>
      <w:rFonts w:ascii="Times New Roman" w:hAnsi="Times New Roman" w:cs="Times New Roman"/>
      <w:b/>
      <w:bCs/>
      <w:sz w:val="28"/>
      <w:szCs w:val="28"/>
    </w:rPr>
  </w:style>
  <w:style w:type="character" w:customStyle="1" w:styleId="Heading5Char">
    <w:name w:val="Heading 5 Char"/>
    <w:basedOn w:val="DefaultParagraphFont"/>
    <w:link w:val="Heading5"/>
    <w:uiPriority w:val="99"/>
    <w:rsid w:val="0068641A"/>
    <w:rPr>
      <w:rFonts w:ascii="Times New Roman" w:hAnsi="Times New Roman" w:cs="Times New Roman"/>
      <w:b/>
      <w:bCs/>
      <w:i/>
      <w:iCs/>
      <w:sz w:val="26"/>
      <w:szCs w:val="26"/>
      <w:lang w:val="en-US"/>
    </w:rPr>
  </w:style>
  <w:style w:type="character" w:customStyle="1" w:styleId="Heading6Char">
    <w:name w:val="Heading 6 Char"/>
    <w:basedOn w:val="DefaultParagraphFont"/>
    <w:link w:val="Heading6"/>
    <w:uiPriority w:val="99"/>
    <w:rsid w:val="0068641A"/>
    <w:rPr>
      <w:rFonts w:ascii="Times New Roman" w:hAnsi="Times New Roman" w:cs="Times New Roman"/>
      <w:b/>
      <w:bCs/>
      <w:lang w:val="en-GB"/>
    </w:rPr>
  </w:style>
  <w:style w:type="character" w:customStyle="1" w:styleId="Heading7Char">
    <w:name w:val="Heading 7 Char"/>
    <w:basedOn w:val="DefaultParagraphFont"/>
    <w:link w:val="Heading7"/>
    <w:uiPriority w:val="99"/>
    <w:rsid w:val="0068641A"/>
    <w:rPr>
      <w:rFonts w:ascii="Times New Roman" w:hAnsi="Times New Roman" w:cs="Times New Roman"/>
      <w:sz w:val="24"/>
      <w:szCs w:val="24"/>
      <w:lang w:val="en-US"/>
    </w:rPr>
  </w:style>
  <w:style w:type="character" w:customStyle="1" w:styleId="Heading8Char">
    <w:name w:val="Heading 8 Char"/>
    <w:basedOn w:val="DefaultParagraphFont"/>
    <w:link w:val="Heading8"/>
    <w:uiPriority w:val="99"/>
    <w:rsid w:val="0068641A"/>
    <w:rPr>
      <w:rFonts w:ascii="Times New Roman" w:hAnsi="Times New Roman" w:cs="Times New Roman"/>
      <w:i/>
      <w:iCs/>
      <w:sz w:val="24"/>
      <w:szCs w:val="24"/>
      <w:lang w:val="en-GB"/>
    </w:rPr>
  </w:style>
  <w:style w:type="character" w:customStyle="1" w:styleId="Heading9Char">
    <w:name w:val="Heading 9 Char"/>
    <w:basedOn w:val="DefaultParagraphFont"/>
    <w:link w:val="Heading9"/>
    <w:uiPriority w:val="99"/>
    <w:rsid w:val="0068641A"/>
    <w:rPr>
      <w:rFonts w:ascii="Times New Roman" w:hAnsi="Times New Roman" w:cs="Times New Roman"/>
      <w:b/>
      <w:bCs/>
      <w:sz w:val="20"/>
      <w:szCs w:val="20"/>
      <w:u w:val="single"/>
      <w:lang w:val="en-US"/>
    </w:rPr>
  </w:style>
  <w:style w:type="character" w:customStyle="1" w:styleId="WW8Num1z0">
    <w:name w:val="WW8Num1z0"/>
    <w:uiPriority w:val="99"/>
    <w:rsid w:val="0068641A"/>
    <w:rPr>
      <w:b/>
      <w:bCs/>
    </w:rPr>
  </w:style>
  <w:style w:type="character" w:customStyle="1" w:styleId="WW8Num1z1">
    <w:name w:val="WW8Num1z1"/>
    <w:uiPriority w:val="99"/>
    <w:rsid w:val="0068641A"/>
  </w:style>
  <w:style w:type="character" w:customStyle="1" w:styleId="WW8Num1z2">
    <w:name w:val="WW8Num1z2"/>
    <w:uiPriority w:val="99"/>
    <w:rsid w:val="0068641A"/>
  </w:style>
  <w:style w:type="character" w:customStyle="1" w:styleId="WW8Num1z3">
    <w:name w:val="WW8Num1z3"/>
    <w:uiPriority w:val="99"/>
    <w:rsid w:val="0068641A"/>
  </w:style>
  <w:style w:type="character" w:customStyle="1" w:styleId="WW8Num1z4">
    <w:name w:val="WW8Num1z4"/>
    <w:uiPriority w:val="99"/>
    <w:rsid w:val="0068641A"/>
  </w:style>
  <w:style w:type="character" w:customStyle="1" w:styleId="WW8Num1z5">
    <w:name w:val="WW8Num1z5"/>
    <w:uiPriority w:val="99"/>
    <w:rsid w:val="0068641A"/>
  </w:style>
  <w:style w:type="character" w:customStyle="1" w:styleId="WW8Num1z6">
    <w:name w:val="WW8Num1z6"/>
    <w:uiPriority w:val="99"/>
    <w:rsid w:val="0068641A"/>
  </w:style>
  <w:style w:type="character" w:customStyle="1" w:styleId="WW8Num1z7">
    <w:name w:val="WW8Num1z7"/>
    <w:uiPriority w:val="99"/>
    <w:rsid w:val="0068641A"/>
  </w:style>
  <w:style w:type="character" w:customStyle="1" w:styleId="WW8Num1z8">
    <w:name w:val="WW8Num1z8"/>
    <w:uiPriority w:val="99"/>
    <w:rsid w:val="0068641A"/>
  </w:style>
  <w:style w:type="character" w:customStyle="1" w:styleId="WW8Num2z0">
    <w:name w:val="WW8Num2z0"/>
    <w:uiPriority w:val="99"/>
    <w:rsid w:val="0068641A"/>
    <w:rPr>
      <w:rFonts w:ascii="Symbol" w:hAnsi="Symbol" w:cs="Symbol"/>
    </w:rPr>
  </w:style>
  <w:style w:type="character" w:customStyle="1" w:styleId="WW8Num2z1">
    <w:name w:val="WW8Num2z1"/>
    <w:uiPriority w:val="99"/>
    <w:rsid w:val="0068641A"/>
    <w:rPr>
      <w:rFonts w:ascii="Courier New" w:hAnsi="Courier New" w:cs="Courier New"/>
    </w:rPr>
  </w:style>
  <w:style w:type="character" w:customStyle="1" w:styleId="WW8Num2z2">
    <w:name w:val="WW8Num2z2"/>
    <w:uiPriority w:val="99"/>
    <w:rsid w:val="0068641A"/>
    <w:rPr>
      <w:rFonts w:ascii="Wingdings" w:hAnsi="Wingdings" w:cs="Wingdings"/>
    </w:rPr>
  </w:style>
  <w:style w:type="character" w:customStyle="1" w:styleId="WW8Num3z0">
    <w:name w:val="WW8Num3z0"/>
    <w:uiPriority w:val="99"/>
    <w:rsid w:val="0068641A"/>
    <w:rPr>
      <w:rFonts w:ascii="Symbol" w:hAnsi="Symbol" w:cs="Symbol"/>
      <w:color w:val="000000"/>
      <w:sz w:val="24"/>
      <w:szCs w:val="24"/>
    </w:rPr>
  </w:style>
  <w:style w:type="character" w:customStyle="1" w:styleId="WW8Num3z1">
    <w:name w:val="WW8Num3z1"/>
    <w:uiPriority w:val="99"/>
    <w:rsid w:val="0068641A"/>
    <w:rPr>
      <w:rFonts w:ascii="Courier New" w:hAnsi="Courier New" w:cs="Courier New"/>
    </w:rPr>
  </w:style>
  <w:style w:type="character" w:customStyle="1" w:styleId="WW8Num3z2">
    <w:name w:val="WW8Num3z2"/>
    <w:uiPriority w:val="99"/>
    <w:rsid w:val="0068641A"/>
    <w:rPr>
      <w:rFonts w:ascii="Wingdings" w:hAnsi="Wingdings" w:cs="Wingdings"/>
    </w:rPr>
  </w:style>
  <w:style w:type="character" w:customStyle="1" w:styleId="WW8Num4z0">
    <w:name w:val="WW8Num4z0"/>
    <w:uiPriority w:val="99"/>
    <w:rsid w:val="0068641A"/>
  </w:style>
  <w:style w:type="character" w:customStyle="1" w:styleId="WW8Num4z1">
    <w:name w:val="WW8Num4z1"/>
    <w:uiPriority w:val="99"/>
    <w:rsid w:val="0068641A"/>
  </w:style>
  <w:style w:type="character" w:customStyle="1" w:styleId="WW8Num4z2">
    <w:name w:val="WW8Num4z2"/>
    <w:uiPriority w:val="99"/>
    <w:rsid w:val="0068641A"/>
  </w:style>
  <w:style w:type="character" w:customStyle="1" w:styleId="WW8Num4z3">
    <w:name w:val="WW8Num4z3"/>
    <w:uiPriority w:val="99"/>
    <w:rsid w:val="0068641A"/>
  </w:style>
  <w:style w:type="character" w:customStyle="1" w:styleId="WW8Num4z4">
    <w:name w:val="WW8Num4z4"/>
    <w:uiPriority w:val="99"/>
    <w:rsid w:val="0068641A"/>
  </w:style>
  <w:style w:type="character" w:customStyle="1" w:styleId="WW8Num4z5">
    <w:name w:val="WW8Num4z5"/>
    <w:uiPriority w:val="99"/>
    <w:rsid w:val="0068641A"/>
  </w:style>
  <w:style w:type="character" w:customStyle="1" w:styleId="WW8Num4z6">
    <w:name w:val="WW8Num4z6"/>
    <w:uiPriority w:val="99"/>
    <w:rsid w:val="0068641A"/>
  </w:style>
  <w:style w:type="character" w:customStyle="1" w:styleId="WW8Num4z7">
    <w:name w:val="WW8Num4z7"/>
    <w:uiPriority w:val="99"/>
    <w:rsid w:val="0068641A"/>
  </w:style>
  <w:style w:type="character" w:customStyle="1" w:styleId="WW8Num4z8">
    <w:name w:val="WW8Num4z8"/>
    <w:uiPriority w:val="99"/>
    <w:rsid w:val="0068641A"/>
  </w:style>
  <w:style w:type="character" w:customStyle="1" w:styleId="WW8Num5z0">
    <w:name w:val="WW8Num5z0"/>
    <w:uiPriority w:val="99"/>
    <w:rsid w:val="0068641A"/>
    <w:rPr>
      <w:rFonts w:ascii="Times New Roman" w:hAnsi="Times New Roman" w:cs="Times New Roman"/>
      <w:color w:val="000000"/>
      <w:spacing w:val="-10"/>
      <w:w w:val="100"/>
      <w:position w:val="0"/>
      <w:sz w:val="24"/>
      <w:szCs w:val="24"/>
      <w:u w:val="none"/>
      <w:vertAlign w:val="baseline"/>
      <w:lang w:val="bg-BG"/>
    </w:rPr>
  </w:style>
  <w:style w:type="character" w:customStyle="1" w:styleId="WW8Num5z1">
    <w:name w:val="WW8Num5z1"/>
    <w:uiPriority w:val="99"/>
    <w:rsid w:val="0068641A"/>
  </w:style>
  <w:style w:type="character" w:customStyle="1" w:styleId="WW8Num5z2">
    <w:name w:val="WW8Num5z2"/>
    <w:uiPriority w:val="99"/>
    <w:rsid w:val="0068641A"/>
  </w:style>
  <w:style w:type="character" w:customStyle="1" w:styleId="WW8Num5z3">
    <w:name w:val="WW8Num5z3"/>
    <w:uiPriority w:val="99"/>
    <w:rsid w:val="0068641A"/>
  </w:style>
  <w:style w:type="character" w:customStyle="1" w:styleId="WW8Num5z4">
    <w:name w:val="WW8Num5z4"/>
    <w:uiPriority w:val="99"/>
    <w:rsid w:val="0068641A"/>
  </w:style>
  <w:style w:type="character" w:customStyle="1" w:styleId="WW8Num5z5">
    <w:name w:val="WW8Num5z5"/>
    <w:uiPriority w:val="99"/>
    <w:rsid w:val="0068641A"/>
  </w:style>
  <w:style w:type="character" w:customStyle="1" w:styleId="WW8Num5z6">
    <w:name w:val="WW8Num5z6"/>
    <w:uiPriority w:val="99"/>
    <w:rsid w:val="0068641A"/>
  </w:style>
  <w:style w:type="character" w:customStyle="1" w:styleId="WW8Num5z7">
    <w:name w:val="WW8Num5z7"/>
    <w:uiPriority w:val="99"/>
    <w:rsid w:val="0068641A"/>
  </w:style>
  <w:style w:type="character" w:customStyle="1" w:styleId="WW8Num5z8">
    <w:name w:val="WW8Num5z8"/>
    <w:uiPriority w:val="99"/>
    <w:rsid w:val="0068641A"/>
  </w:style>
  <w:style w:type="character" w:customStyle="1" w:styleId="WW8Num6z0">
    <w:name w:val="WW8Num6z0"/>
    <w:uiPriority w:val="99"/>
    <w:rsid w:val="0068641A"/>
  </w:style>
  <w:style w:type="character" w:customStyle="1" w:styleId="WW8Num6z1">
    <w:name w:val="WW8Num6z1"/>
    <w:uiPriority w:val="99"/>
    <w:rsid w:val="0068641A"/>
  </w:style>
  <w:style w:type="character" w:customStyle="1" w:styleId="WW8Num6z2">
    <w:name w:val="WW8Num6z2"/>
    <w:uiPriority w:val="99"/>
    <w:rsid w:val="0068641A"/>
  </w:style>
  <w:style w:type="character" w:customStyle="1" w:styleId="WW8Num6z3">
    <w:name w:val="WW8Num6z3"/>
    <w:uiPriority w:val="99"/>
    <w:rsid w:val="0068641A"/>
  </w:style>
  <w:style w:type="character" w:customStyle="1" w:styleId="WW8Num6z4">
    <w:name w:val="WW8Num6z4"/>
    <w:uiPriority w:val="99"/>
    <w:rsid w:val="0068641A"/>
  </w:style>
  <w:style w:type="character" w:customStyle="1" w:styleId="WW8Num6z5">
    <w:name w:val="WW8Num6z5"/>
    <w:uiPriority w:val="99"/>
    <w:rsid w:val="0068641A"/>
  </w:style>
  <w:style w:type="character" w:customStyle="1" w:styleId="WW8Num6z6">
    <w:name w:val="WW8Num6z6"/>
    <w:uiPriority w:val="99"/>
    <w:rsid w:val="0068641A"/>
  </w:style>
  <w:style w:type="character" w:customStyle="1" w:styleId="WW8Num6z7">
    <w:name w:val="WW8Num6z7"/>
    <w:uiPriority w:val="99"/>
    <w:rsid w:val="0068641A"/>
  </w:style>
  <w:style w:type="character" w:customStyle="1" w:styleId="WW8Num6z8">
    <w:name w:val="WW8Num6z8"/>
    <w:uiPriority w:val="99"/>
    <w:rsid w:val="0068641A"/>
  </w:style>
  <w:style w:type="character" w:customStyle="1" w:styleId="WW8Num7z0">
    <w:name w:val="WW8Num7z0"/>
    <w:uiPriority w:val="99"/>
    <w:rsid w:val="0068641A"/>
    <w:rPr>
      <w:rFonts w:ascii="Times New Roman" w:hAnsi="Times New Roman" w:cs="Times New Roman"/>
    </w:rPr>
  </w:style>
  <w:style w:type="character" w:customStyle="1" w:styleId="WW8Num7z1">
    <w:name w:val="WW8Num7z1"/>
    <w:uiPriority w:val="99"/>
    <w:rsid w:val="0068641A"/>
    <w:rPr>
      <w:rFonts w:ascii="Courier New" w:hAnsi="Courier New" w:cs="Courier New"/>
    </w:rPr>
  </w:style>
  <w:style w:type="character" w:customStyle="1" w:styleId="WW8Num7z2">
    <w:name w:val="WW8Num7z2"/>
    <w:uiPriority w:val="99"/>
    <w:rsid w:val="0068641A"/>
    <w:rPr>
      <w:rFonts w:ascii="Wingdings" w:hAnsi="Wingdings" w:cs="Wingdings"/>
    </w:rPr>
  </w:style>
  <w:style w:type="character" w:customStyle="1" w:styleId="WW8Num7z3">
    <w:name w:val="WW8Num7z3"/>
    <w:uiPriority w:val="99"/>
    <w:rsid w:val="0068641A"/>
    <w:rPr>
      <w:rFonts w:ascii="Symbol" w:hAnsi="Symbol" w:cs="Symbol"/>
    </w:rPr>
  </w:style>
  <w:style w:type="character" w:customStyle="1" w:styleId="WW8Num8z0">
    <w:name w:val="WW8Num8z0"/>
    <w:uiPriority w:val="99"/>
    <w:rsid w:val="0068641A"/>
    <w:rPr>
      <w:rFonts w:ascii="Symbol" w:hAnsi="Symbol" w:cs="Symbol"/>
    </w:rPr>
  </w:style>
  <w:style w:type="character" w:customStyle="1" w:styleId="WW8Num8z1">
    <w:name w:val="WW8Num8z1"/>
    <w:uiPriority w:val="99"/>
    <w:rsid w:val="0068641A"/>
    <w:rPr>
      <w:rFonts w:ascii="Courier New" w:hAnsi="Courier New" w:cs="Courier New"/>
    </w:rPr>
  </w:style>
  <w:style w:type="character" w:customStyle="1" w:styleId="WW8Num8z2">
    <w:name w:val="WW8Num8z2"/>
    <w:uiPriority w:val="99"/>
    <w:rsid w:val="0068641A"/>
    <w:rPr>
      <w:rFonts w:ascii="Wingdings" w:hAnsi="Wingdings" w:cs="Wingdings"/>
    </w:rPr>
  </w:style>
  <w:style w:type="character" w:customStyle="1" w:styleId="WW8Num9z0">
    <w:name w:val="WW8Num9z0"/>
    <w:uiPriority w:val="99"/>
    <w:rsid w:val="0068641A"/>
    <w:rPr>
      <w:rFonts w:ascii="Symbol" w:hAnsi="Symbol" w:cs="Symbol"/>
    </w:rPr>
  </w:style>
  <w:style w:type="character" w:customStyle="1" w:styleId="WW8Num9z1">
    <w:name w:val="WW8Num9z1"/>
    <w:uiPriority w:val="99"/>
    <w:rsid w:val="0068641A"/>
    <w:rPr>
      <w:rFonts w:ascii="Courier New" w:hAnsi="Courier New" w:cs="Courier New"/>
    </w:rPr>
  </w:style>
  <w:style w:type="character" w:customStyle="1" w:styleId="WW8Num9z2">
    <w:name w:val="WW8Num9z2"/>
    <w:uiPriority w:val="99"/>
    <w:rsid w:val="0068641A"/>
    <w:rPr>
      <w:rFonts w:ascii="Wingdings" w:hAnsi="Wingdings" w:cs="Wingdings"/>
    </w:rPr>
  </w:style>
  <w:style w:type="character" w:customStyle="1" w:styleId="WW8Num10z0">
    <w:name w:val="WW8Num10z0"/>
    <w:uiPriority w:val="99"/>
    <w:rsid w:val="0068641A"/>
    <w:rPr>
      <w:rFonts w:ascii="Symbol" w:hAnsi="Symbol" w:cs="Symbol"/>
    </w:rPr>
  </w:style>
  <w:style w:type="character" w:customStyle="1" w:styleId="WW8Num10z1">
    <w:name w:val="WW8Num10z1"/>
    <w:uiPriority w:val="99"/>
    <w:rsid w:val="0068641A"/>
    <w:rPr>
      <w:rFonts w:ascii="Courier New" w:hAnsi="Courier New" w:cs="Courier New"/>
    </w:rPr>
  </w:style>
  <w:style w:type="character" w:customStyle="1" w:styleId="WW8Num10z2">
    <w:name w:val="WW8Num10z2"/>
    <w:uiPriority w:val="99"/>
    <w:rsid w:val="0068641A"/>
    <w:rPr>
      <w:rFonts w:ascii="Wingdings" w:hAnsi="Wingdings" w:cs="Wingdings"/>
    </w:rPr>
  </w:style>
  <w:style w:type="character" w:customStyle="1" w:styleId="WW8Num11z0">
    <w:name w:val="WW8Num11z0"/>
    <w:uiPriority w:val="99"/>
    <w:rsid w:val="0068641A"/>
    <w:rPr>
      <w:rFonts w:ascii="Symbol" w:hAnsi="Symbol" w:cs="Symbol"/>
    </w:rPr>
  </w:style>
  <w:style w:type="character" w:customStyle="1" w:styleId="WW8Num11z1">
    <w:name w:val="WW8Num11z1"/>
    <w:uiPriority w:val="99"/>
    <w:rsid w:val="0068641A"/>
    <w:rPr>
      <w:rFonts w:ascii="Courier New" w:hAnsi="Courier New" w:cs="Courier New"/>
    </w:rPr>
  </w:style>
  <w:style w:type="character" w:customStyle="1" w:styleId="WW8Num11z2">
    <w:name w:val="WW8Num11z2"/>
    <w:uiPriority w:val="99"/>
    <w:rsid w:val="0068641A"/>
    <w:rPr>
      <w:rFonts w:ascii="Wingdings" w:hAnsi="Wingdings" w:cs="Wingdings"/>
    </w:rPr>
  </w:style>
  <w:style w:type="character" w:customStyle="1" w:styleId="WW8Num12z0">
    <w:name w:val="WW8Num12z0"/>
    <w:uiPriority w:val="99"/>
    <w:rsid w:val="0068641A"/>
    <w:rPr>
      <w:rFonts w:ascii="Symbol" w:hAnsi="Symbol" w:cs="Symbol"/>
    </w:rPr>
  </w:style>
  <w:style w:type="character" w:customStyle="1" w:styleId="WW8Num12z1">
    <w:name w:val="WW8Num12z1"/>
    <w:uiPriority w:val="99"/>
    <w:rsid w:val="0068641A"/>
    <w:rPr>
      <w:rFonts w:ascii="Courier New" w:hAnsi="Courier New" w:cs="Courier New"/>
    </w:rPr>
  </w:style>
  <w:style w:type="character" w:customStyle="1" w:styleId="WW8Num12z2">
    <w:name w:val="WW8Num12z2"/>
    <w:uiPriority w:val="99"/>
    <w:rsid w:val="0068641A"/>
    <w:rPr>
      <w:rFonts w:ascii="Wingdings" w:hAnsi="Wingdings" w:cs="Wingdings"/>
    </w:rPr>
  </w:style>
  <w:style w:type="character" w:customStyle="1" w:styleId="WW8Num13z0">
    <w:name w:val="WW8Num13z0"/>
    <w:uiPriority w:val="99"/>
    <w:rsid w:val="0068641A"/>
    <w:rPr>
      <w:rFonts w:ascii="Symbol" w:eastAsia="Batang" w:hAnsi="Symbol" w:cs="Symbol"/>
    </w:rPr>
  </w:style>
  <w:style w:type="character" w:customStyle="1" w:styleId="WW8Num13z1">
    <w:name w:val="WW8Num13z1"/>
    <w:uiPriority w:val="99"/>
    <w:rsid w:val="0068641A"/>
    <w:rPr>
      <w:rFonts w:ascii="Courier New" w:hAnsi="Courier New" w:cs="Courier New"/>
    </w:rPr>
  </w:style>
  <w:style w:type="character" w:customStyle="1" w:styleId="WW8Num13z2">
    <w:name w:val="WW8Num13z2"/>
    <w:uiPriority w:val="99"/>
    <w:rsid w:val="0068641A"/>
    <w:rPr>
      <w:rFonts w:ascii="Wingdings" w:hAnsi="Wingdings" w:cs="Wingdings"/>
    </w:rPr>
  </w:style>
  <w:style w:type="character" w:customStyle="1" w:styleId="WW8Num14z0">
    <w:name w:val="WW8Num14z0"/>
    <w:uiPriority w:val="99"/>
    <w:rsid w:val="0068641A"/>
    <w:rPr>
      <w:rFonts w:ascii="Wingdings" w:hAnsi="Wingdings" w:cs="Wingdings"/>
      <w:color w:val="000000"/>
    </w:rPr>
  </w:style>
  <w:style w:type="character" w:customStyle="1" w:styleId="WW8Num14z1">
    <w:name w:val="WW8Num14z1"/>
    <w:uiPriority w:val="99"/>
    <w:rsid w:val="0068641A"/>
    <w:rPr>
      <w:rFonts w:ascii="Courier New" w:hAnsi="Courier New" w:cs="Courier New"/>
    </w:rPr>
  </w:style>
  <w:style w:type="character" w:customStyle="1" w:styleId="WW8Num14z3">
    <w:name w:val="WW8Num14z3"/>
    <w:uiPriority w:val="99"/>
    <w:rsid w:val="0068641A"/>
    <w:rPr>
      <w:rFonts w:ascii="Symbol" w:hAnsi="Symbol" w:cs="Symbol"/>
    </w:rPr>
  </w:style>
  <w:style w:type="character" w:customStyle="1" w:styleId="WW8Num15z0">
    <w:name w:val="WW8Num15z0"/>
    <w:uiPriority w:val="99"/>
    <w:rsid w:val="0068641A"/>
    <w:rPr>
      <w:rFonts w:ascii="Wingdings" w:hAnsi="Wingdings" w:cs="Wingdings"/>
    </w:rPr>
  </w:style>
  <w:style w:type="character" w:customStyle="1" w:styleId="WW8Num15z1">
    <w:name w:val="WW8Num15z1"/>
    <w:uiPriority w:val="99"/>
    <w:rsid w:val="0068641A"/>
    <w:rPr>
      <w:rFonts w:ascii="Courier New" w:hAnsi="Courier New" w:cs="Courier New"/>
    </w:rPr>
  </w:style>
  <w:style w:type="character" w:customStyle="1" w:styleId="WW8Num15z3">
    <w:name w:val="WW8Num15z3"/>
    <w:uiPriority w:val="99"/>
    <w:rsid w:val="0068641A"/>
    <w:rPr>
      <w:rFonts w:ascii="Symbol" w:hAnsi="Symbol" w:cs="Symbol"/>
    </w:rPr>
  </w:style>
  <w:style w:type="character" w:customStyle="1" w:styleId="WW8Num16z0">
    <w:name w:val="WW8Num16z0"/>
    <w:uiPriority w:val="99"/>
    <w:rsid w:val="0068641A"/>
  </w:style>
  <w:style w:type="character" w:customStyle="1" w:styleId="WW8Num16z1">
    <w:name w:val="WW8Num16z1"/>
    <w:uiPriority w:val="99"/>
    <w:rsid w:val="0068641A"/>
  </w:style>
  <w:style w:type="character" w:customStyle="1" w:styleId="WW8Num16z2">
    <w:name w:val="WW8Num16z2"/>
    <w:uiPriority w:val="99"/>
    <w:rsid w:val="0068641A"/>
  </w:style>
  <w:style w:type="character" w:customStyle="1" w:styleId="WW8Num16z3">
    <w:name w:val="WW8Num16z3"/>
    <w:uiPriority w:val="99"/>
    <w:rsid w:val="0068641A"/>
  </w:style>
  <w:style w:type="character" w:customStyle="1" w:styleId="WW8Num16z4">
    <w:name w:val="WW8Num16z4"/>
    <w:uiPriority w:val="99"/>
    <w:rsid w:val="0068641A"/>
  </w:style>
  <w:style w:type="character" w:customStyle="1" w:styleId="WW8Num16z5">
    <w:name w:val="WW8Num16z5"/>
    <w:uiPriority w:val="99"/>
    <w:rsid w:val="0068641A"/>
  </w:style>
  <w:style w:type="character" w:customStyle="1" w:styleId="WW8Num16z6">
    <w:name w:val="WW8Num16z6"/>
    <w:uiPriority w:val="99"/>
    <w:rsid w:val="0068641A"/>
  </w:style>
  <w:style w:type="character" w:customStyle="1" w:styleId="WW8Num16z7">
    <w:name w:val="WW8Num16z7"/>
    <w:uiPriority w:val="99"/>
    <w:rsid w:val="0068641A"/>
  </w:style>
  <w:style w:type="character" w:customStyle="1" w:styleId="WW8Num16z8">
    <w:name w:val="WW8Num16z8"/>
    <w:uiPriority w:val="99"/>
    <w:rsid w:val="0068641A"/>
  </w:style>
  <w:style w:type="character" w:customStyle="1" w:styleId="WW8Num17z0">
    <w:name w:val="WW8Num17z0"/>
    <w:uiPriority w:val="99"/>
    <w:rsid w:val="0068641A"/>
  </w:style>
  <w:style w:type="character" w:customStyle="1" w:styleId="WW8Num17z1">
    <w:name w:val="WW8Num17z1"/>
    <w:uiPriority w:val="99"/>
    <w:rsid w:val="0068641A"/>
  </w:style>
  <w:style w:type="character" w:customStyle="1" w:styleId="WW8Num17z2">
    <w:name w:val="WW8Num17z2"/>
    <w:uiPriority w:val="99"/>
    <w:rsid w:val="0068641A"/>
  </w:style>
  <w:style w:type="character" w:customStyle="1" w:styleId="WW8Num17z3">
    <w:name w:val="WW8Num17z3"/>
    <w:uiPriority w:val="99"/>
    <w:rsid w:val="0068641A"/>
  </w:style>
  <w:style w:type="character" w:customStyle="1" w:styleId="WW8Num17z4">
    <w:name w:val="WW8Num17z4"/>
    <w:uiPriority w:val="99"/>
    <w:rsid w:val="0068641A"/>
  </w:style>
  <w:style w:type="character" w:customStyle="1" w:styleId="WW8Num17z5">
    <w:name w:val="WW8Num17z5"/>
    <w:uiPriority w:val="99"/>
    <w:rsid w:val="0068641A"/>
  </w:style>
  <w:style w:type="character" w:customStyle="1" w:styleId="WW8Num17z6">
    <w:name w:val="WW8Num17z6"/>
    <w:uiPriority w:val="99"/>
    <w:rsid w:val="0068641A"/>
  </w:style>
  <w:style w:type="character" w:customStyle="1" w:styleId="WW8Num17z7">
    <w:name w:val="WW8Num17z7"/>
    <w:uiPriority w:val="99"/>
    <w:rsid w:val="0068641A"/>
  </w:style>
  <w:style w:type="character" w:customStyle="1" w:styleId="WW8Num17z8">
    <w:name w:val="WW8Num17z8"/>
    <w:uiPriority w:val="99"/>
    <w:rsid w:val="0068641A"/>
  </w:style>
  <w:style w:type="character" w:customStyle="1" w:styleId="SubtitleChar">
    <w:name w:val="Subtitle Char"/>
    <w:uiPriority w:val="99"/>
    <w:rsid w:val="0068641A"/>
    <w:rPr>
      <w:rFonts w:ascii="Times New Roman" w:hAnsi="Times New Roman" w:cs="Times New Roman"/>
      <w:sz w:val="24"/>
      <w:szCs w:val="24"/>
    </w:rPr>
  </w:style>
  <w:style w:type="character" w:customStyle="1" w:styleId="Heading3Char1">
    <w:name w:val="Heading 3 Char1"/>
    <w:uiPriority w:val="99"/>
    <w:rsid w:val="0068641A"/>
    <w:rPr>
      <w:rFonts w:ascii="Arial" w:hAnsi="Arial" w:cs="Arial"/>
      <w:b/>
      <w:bCs/>
      <w:sz w:val="26"/>
      <w:szCs w:val="26"/>
      <w:lang w:val="en-AU"/>
    </w:rPr>
  </w:style>
  <w:style w:type="character" w:customStyle="1" w:styleId="BodyTextChar">
    <w:name w:val="Body Text Char"/>
    <w:uiPriority w:val="99"/>
    <w:rsid w:val="0068641A"/>
    <w:rPr>
      <w:rFonts w:ascii="Times New Roman" w:hAnsi="Times New Roman" w:cs="Times New Roman"/>
      <w:sz w:val="24"/>
      <w:szCs w:val="24"/>
    </w:rPr>
  </w:style>
  <w:style w:type="character" w:customStyle="1" w:styleId="HeaderChar">
    <w:name w:val="Header Char"/>
    <w:aliases w:val="Char1 Char,Знак Знак Char Char"/>
    <w:uiPriority w:val="99"/>
    <w:rsid w:val="0068641A"/>
    <w:rPr>
      <w:rFonts w:ascii="Times New Roman" w:hAnsi="Times New Roman" w:cs="Times New Roman"/>
      <w:sz w:val="28"/>
      <w:szCs w:val="28"/>
      <w:lang w:val="en-US"/>
    </w:rPr>
  </w:style>
  <w:style w:type="character" w:customStyle="1" w:styleId="PageNumber1">
    <w:name w:val="Page Number1"/>
    <w:basedOn w:val="DefaultParagraphFont"/>
    <w:uiPriority w:val="99"/>
    <w:rsid w:val="0068641A"/>
  </w:style>
  <w:style w:type="character" w:customStyle="1" w:styleId="FooterChar">
    <w:name w:val="Footer Char"/>
    <w:uiPriority w:val="99"/>
    <w:rsid w:val="0068641A"/>
    <w:rPr>
      <w:rFonts w:ascii="Times New Roman" w:hAnsi="Times New Roman" w:cs="Times New Roman"/>
      <w:sz w:val="28"/>
      <w:szCs w:val="28"/>
      <w:lang w:val="en-US"/>
    </w:rPr>
  </w:style>
  <w:style w:type="character" w:customStyle="1" w:styleId="FontStyle23">
    <w:name w:val="Font Style23"/>
    <w:uiPriority w:val="99"/>
    <w:rsid w:val="0068641A"/>
    <w:rPr>
      <w:rFonts w:ascii="Times New Roman" w:hAnsi="Times New Roman" w:cs="Times New Roman"/>
      <w:sz w:val="24"/>
      <w:szCs w:val="24"/>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uiPriority w:val="99"/>
    <w:rsid w:val="0068641A"/>
    <w:rPr>
      <w:rFonts w:ascii="Times New Roman" w:hAnsi="Times New Roman" w:cs="Times New Roman"/>
      <w:sz w:val="20"/>
      <w:szCs w:val="20"/>
      <w:lang w:val="en-GB"/>
    </w:rPr>
  </w:style>
  <w:style w:type="character" w:customStyle="1" w:styleId="FontStyle16">
    <w:name w:val="Font Style16"/>
    <w:uiPriority w:val="99"/>
    <w:rsid w:val="0068641A"/>
    <w:rPr>
      <w:rFonts w:ascii="Times New Roman" w:hAnsi="Times New Roman" w:cs="Times New Roman"/>
      <w:i/>
      <w:iCs/>
      <w:sz w:val="24"/>
      <w:szCs w:val="24"/>
    </w:rPr>
  </w:style>
  <w:style w:type="character" w:customStyle="1" w:styleId="FontStyle19">
    <w:name w:val="Font Style19"/>
    <w:uiPriority w:val="99"/>
    <w:rsid w:val="0068641A"/>
    <w:rPr>
      <w:rFonts w:ascii="Times New Roman" w:hAnsi="Times New Roman" w:cs="Times New Roman"/>
      <w:sz w:val="24"/>
      <w:szCs w:val="24"/>
    </w:rPr>
  </w:style>
  <w:style w:type="character" w:customStyle="1" w:styleId="DocumentMapChar">
    <w:name w:val="Document Map Char"/>
    <w:uiPriority w:val="99"/>
    <w:rsid w:val="0068641A"/>
    <w:rPr>
      <w:rFonts w:ascii="Tahoma" w:hAnsi="Tahoma" w:cs="Tahoma"/>
      <w:sz w:val="20"/>
      <w:szCs w:val="20"/>
    </w:rPr>
  </w:style>
  <w:style w:type="character" w:customStyle="1" w:styleId="PlainTextChar">
    <w:name w:val="Plain Text Char"/>
    <w:uiPriority w:val="99"/>
    <w:rsid w:val="0068641A"/>
    <w:rPr>
      <w:rFonts w:ascii="Courier New" w:hAnsi="Courier New" w:cs="Courier New"/>
      <w:sz w:val="20"/>
      <w:szCs w:val="20"/>
      <w:lang w:val="en-US"/>
    </w:rPr>
  </w:style>
  <w:style w:type="character" w:customStyle="1" w:styleId="BalloonTextChar">
    <w:name w:val="Balloon Text Char"/>
    <w:uiPriority w:val="99"/>
    <w:rsid w:val="0068641A"/>
    <w:rPr>
      <w:rFonts w:ascii="Tahoma" w:hAnsi="Tahoma" w:cs="Tahoma"/>
      <w:sz w:val="16"/>
      <w:szCs w:val="16"/>
    </w:rPr>
  </w:style>
  <w:style w:type="character" w:customStyle="1" w:styleId="FootnoteReference1">
    <w:name w:val="Footnote Reference1"/>
    <w:uiPriority w:val="99"/>
    <w:rsid w:val="0068641A"/>
    <w:rPr>
      <w:vertAlign w:val="superscript"/>
    </w:rPr>
  </w:style>
  <w:style w:type="character" w:styleId="Hyperlink">
    <w:name w:val="Hyperlink"/>
    <w:basedOn w:val="DefaultParagraphFont"/>
    <w:uiPriority w:val="99"/>
    <w:rsid w:val="0068641A"/>
    <w:rPr>
      <w:color w:val="0000FF"/>
      <w:u w:val="single"/>
    </w:rPr>
  </w:style>
  <w:style w:type="character" w:customStyle="1" w:styleId="CommentReference1">
    <w:name w:val="Comment Reference1"/>
    <w:uiPriority w:val="99"/>
    <w:rsid w:val="0068641A"/>
    <w:rPr>
      <w:sz w:val="16"/>
      <w:szCs w:val="16"/>
    </w:rPr>
  </w:style>
  <w:style w:type="character" w:customStyle="1" w:styleId="CommentTextChar">
    <w:name w:val="Comment Text Char"/>
    <w:uiPriority w:val="99"/>
    <w:rsid w:val="0068641A"/>
    <w:rPr>
      <w:rFonts w:ascii="Times New Roman" w:hAnsi="Times New Roman" w:cs="Times New Roman"/>
      <w:sz w:val="20"/>
      <w:szCs w:val="20"/>
    </w:rPr>
  </w:style>
  <w:style w:type="character" w:customStyle="1" w:styleId="CommentSubjectChar">
    <w:name w:val="Comment Subject Char"/>
    <w:uiPriority w:val="99"/>
    <w:rsid w:val="0068641A"/>
    <w:rPr>
      <w:rFonts w:ascii="Times New Roman" w:hAnsi="Times New Roman" w:cs="Times New Roman"/>
      <w:b/>
      <w:bCs/>
      <w:sz w:val="20"/>
      <w:szCs w:val="20"/>
    </w:rPr>
  </w:style>
  <w:style w:type="character" w:customStyle="1" w:styleId="BodyTextIndent3Char">
    <w:name w:val="Body Text Indent 3 Char"/>
    <w:uiPriority w:val="99"/>
    <w:rsid w:val="0068641A"/>
    <w:rPr>
      <w:rFonts w:ascii="Times New Roman" w:hAnsi="Times New Roman" w:cs="Times New Roman"/>
      <w:sz w:val="16"/>
      <w:szCs w:val="16"/>
    </w:rPr>
  </w:style>
  <w:style w:type="character" w:customStyle="1" w:styleId="BodyTextIndentChar">
    <w:name w:val="Body Text Indent Char"/>
    <w:uiPriority w:val="99"/>
    <w:rsid w:val="0068641A"/>
    <w:rPr>
      <w:rFonts w:ascii="Times New Roman" w:hAnsi="Times New Roman" w:cs="Times New Roman"/>
      <w:sz w:val="24"/>
      <w:szCs w:val="24"/>
    </w:rPr>
  </w:style>
  <w:style w:type="character" w:customStyle="1" w:styleId="BodyText2Char">
    <w:name w:val="Body Text 2 Char"/>
    <w:uiPriority w:val="99"/>
    <w:rsid w:val="0068641A"/>
    <w:rPr>
      <w:rFonts w:ascii="Times New Roman" w:hAnsi="Times New Roman" w:cs="Times New Roman"/>
      <w:sz w:val="24"/>
      <w:szCs w:val="24"/>
    </w:rPr>
  </w:style>
  <w:style w:type="character" w:customStyle="1" w:styleId="BodyTextIndent2Char">
    <w:name w:val="Body Text Indent 2 Char"/>
    <w:uiPriority w:val="99"/>
    <w:rsid w:val="0068641A"/>
    <w:rPr>
      <w:rFonts w:ascii="Times New Roman" w:hAnsi="Times New Roman" w:cs="Times New Roman"/>
      <w:sz w:val="20"/>
      <w:szCs w:val="20"/>
      <w:lang w:val="en-US"/>
    </w:rPr>
  </w:style>
  <w:style w:type="character" w:customStyle="1" w:styleId="TitleChar">
    <w:name w:val="Title Char"/>
    <w:link w:val="Title"/>
    <w:uiPriority w:val="99"/>
    <w:locked/>
    <w:rsid w:val="0068641A"/>
    <w:rPr>
      <w:rFonts w:ascii="Times New Roman" w:hAnsi="Times New Roman" w:cs="Times New Roman"/>
      <w:b/>
      <w:bCs/>
      <w:sz w:val="20"/>
      <w:szCs w:val="20"/>
    </w:rPr>
  </w:style>
  <w:style w:type="character" w:customStyle="1" w:styleId="BodyText3Char">
    <w:name w:val="Body Text 3 Char"/>
    <w:uiPriority w:val="99"/>
    <w:rsid w:val="0068641A"/>
    <w:rPr>
      <w:rFonts w:ascii="Times New Roman" w:hAnsi="Times New Roman" w:cs="Times New Roman"/>
      <w:sz w:val="16"/>
      <w:szCs w:val="16"/>
      <w:lang w:val="en-GB"/>
    </w:rPr>
  </w:style>
  <w:style w:type="character" w:customStyle="1" w:styleId="samedocreference1">
    <w:name w:val="samedocreference1"/>
    <w:uiPriority w:val="99"/>
    <w:rsid w:val="0068641A"/>
    <w:rPr>
      <w:color w:val="auto"/>
      <w:u w:val="single"/>
    </w:rPr>
  </w:style>
  <w:style w:type="character" w:customStyle="1" w:styleId="FontStyle12">
    <w:name w:val="Font Style12"/>
    <w:uiPriority w:val="99"/>
    <w:rsid w:val="0068641A"/>
    <w:rPr>
      <w:rFonts w:ascii="Times New Roman" w:hAnsi="Times New Roman" w:cs="Times New Roman"/>
      <w:sz w:val="22"/>
      <w:szCs w:val="22"/>
    </w:rPr>
  </w:style>
  <w:style w:type="character" w:styleId="FollowedHyperlink">
    <w:name w:val="FollowedHyperlink"/>
    <w:basedOn w:val="DefaultParagraphFont"/>
    <w:uiPriority w:val="99"/>
    <w:rsid w:val="0068641A"/>
    <w:rPr>
      <w:color w:val="800080"/>
      <w:u w:val="single"/>
    </w:rPr>
  </w:style>
  <w:style w:type="character" w:customStyle="1" w:styleId="CharChar18">
    <w:name w:val="Char Char18"/>
    <w:uiPriority w:val="99"/>
    <w:rsid w:val="0068641A"/>
    <w:rPr>
      <w:rFonts w:ascii="Cambria" w:hAnsi="Cambria" w:cs="Cambria"/>
      <w:b/>
      <w:bCs/>
      <w:kern w:val="1"/>
      <w:sz w:val="32"/>
      <w:szCs w:val="32"/>
      <w:lang w:val="bg-BG" w:eastAsia="ar-SA" w:bidi="ar-SA"/>
    </w:rPr>
  </w:style>
  <w:style w:type="character" w:customStyle="1" w:styleId="Heading3CharCharChar">
    <w:name w:val="Heading 3 Char Char Char"/>
    <w:uiPriority w:val="99"/>
    <w:rsid w:val="0068641A"/>
    <w:rPr>
      <w:i/>
      <w:iCs/>
      <w:sz w:val="24"/>
      <w:szCs w:val="24"/>
      <w:lang w:val="en-GB" w:eastAsia="ar-SA" w:bidi="ar-SA"/>
    </w:rPr>
  </w:style>
  <w:style w:type="character" w:styleId="HTMLCite">
    <w:name w:val="HTML Cite"/>
    <w:basedOn w:val="DefaultParagraphFont"/>
    <w:uiPriority w:val="99"/>
    <w:rsid w:val="0068641A"/>
    <w:rPr>
      <w:i/>
      <w:iCs/>
    </w:rPr>
  </w:style>
  <w:style w:type="character" w:customStyle="1" w:styleId="newdocreference">
    <w:name w:val="newdocreference"/>
    <w:basedOn w:val="DefaultParagraphFont"/>
    <w:uiPriority w:val="99"/>
    <w:rsid w:val="0068641A"/>
  </w:style>
  <w:style w:type="character" w:customStyle="1" w:styleId="blockstyleCharChar">
    <w:name w:val="block style Char Char"/>
    <w:uiPriority w:val="99"/>
    <w:rsid w:val="0068641A"/>
    <w:rPr>
      <w:sz w:val="24"/>
      <w:szCs w:val="24"/>
      <w:lang w:val="bg-BG" w:eastAsia="ar-SA" w:bidi="ar-SA"/>
    </w:rPr>
  </w:style>
  <w:style w:type="character" w:customStyle="1" w:styleId="alcapt1">
    <w:name w:val="al_capt1"/>
    <w:uiPriority w:val="99"/>
    <w:rsid w:val="0068641A"/>
    <w:rPr>
      <w:i/>
      <w:iCs/>
    </w:rPr>
  </w:style>
  <w:style w:type="character" w:customStyle="1" w:styleId="19">
    <w:name w:val="Знак Знак19"/>
    <w:uiPriority w:val="99"/>
    <w:rsid w:val="0068641A"/>
    <w:rPr>
      <w:rFonts w:ascii="Arial" w:hAnsi="Arial" w:cs="Arial"/>
      <w:b/>
      <w:bCs/>
      <w:kern w:val="1"/>
      <w:sz w:val="32"/>
      <w:szCs w:val="32"/>
      <w:lang w:val="en-GB" w:eastAsia="ar-SA" w:bidi="ar-SA"/>
    </w:rPr>
  </w:style>
  <w:style w:type="character" w:customStyle="1" w:styleId="FontStyle18">
    <w:name w:val="Font Style18"/>
    <w:uiPriority w:val="99"/>
    <w:rsid w:val="0068641A"/>
    <w:rPr>
      <w:rFonts w:ascii="Times New Roman" w:hAnsi="Times New Roman" w:cs="Times New Roman"/>
      <w:sz w:val="28"/>
      <w:szCs w:val="28"/>
    </w:rPr>
  </w:style>
  <w:style w:type="character" w:customStyle="1" w:styleId="FontStyle14">
    <w:name w:val="Font Style14"/>
    <w:uiPriority w:val="99"/>
    <w:rsid w:val="0068641A"/>
    <w:rPr>
      <w:rFonts w:ascii="Times New Roman" w:hAnsi="Times New Roman" w:cs="Times New Roman"/>
      <w:sz w:val="28"/>
      <w:szCs w:val="28"/>
    </w:rPr>
  </w:style>
  <w:style w:type="character" w:customStyle="1" w:styleId="2">
    <w:name w:val="Основен текст (2)_"/>
    <w:uiPriority w:val="99"/>
    <w:rsid w:val="0068641A"/>
    <w:rPr>
      <w:rFonts w:ascii="Arial Narrow" w:eastAsia="Times New Roman" w:hAnsi="Arial Narrow" w:cs="Arial Narrow"/>
      <w:sz w:val="19"/>
      <w:szCs w:val="19"/>
    </w:rPr>
  </w:style>
  <w:style w:type="character" w:customStyle="1" w:styleId="3">
    <w:name w:val="Основен текст (3)_"/>
    <w:uiPriority w:val="99"/>
    <w:rsid w:val="0068641A"/>
    <w:rPr>
      <w:rFonts w:ascii="Arial Narrow" w:eastAsia="Times New Roman" w:hAnsi="Arial Narrow" w:cs="Arial Narrow"/>
      <w:sz w:val="19"/>
      <w:szCs w:val="19"/>
    </w:rPr>
  </w:style>
  <w:style w:type="character" w:customStyle="1" w:styleId="a">
    <w:name w:val="Основен текст_"/>
    <w:uiPriority w:val="99"/>
    <w:rsid w:val="0068641A"/>
    <w:rPr>
      <w:rFonts w:ascii="Times New Roman" w:hAnsi="Times New Roman" w:cs="Times New Roman"/>
      <w:sz w:val="24"/>
      <w:szCs w:val="24"/>
      <w:lang w:val="en-GB"/>
    </w:rPr>
  </w:style>
  <w:style w:type="character" w:customStyle="1" w:styleId="10">
    <w:name w:val="Заглавие #1_"/>
    <w:uiPriority w:val="99"/>
    <w:rsid w:val="0068641A"/>
    <w:rPr>
      <w:rFonts w:ascii="Arial Narrow" w:eastAsia="Times New Roman" w:hAnsi="Arial Narrow" w:cs="Arial Narrow"/>
      <w:sz w:val="23"/>
      <w:szCs w:val="23"/>
    </w:rPr>
  </w:style>
  <w:style w:type="character" w:customStyle="1" w:styleId="a0">
    <w:name w:val="Основен текст + Удебелен"/>
    <w:uiPriority w:val="99"/>
    <w:rsid w:val="0068641A"/>
    <w:rPr>
      <w:rFonts w:ascii="Arial Narrow" w:eastAsia="Times New Roman" w:hAnsi="Arial Narrow" w:cs="Arial Narrow"/>
      <w:b/>
      <w:bCs/>
      <w:w w:val="100"/>
      <w:sz w:val="23"/>
      <w:szCs w:val="23"/>
      <w:lang w:eastAsia="ar-SA" w:bidi="ar-SA"/>
    </w:rPr>
  </w:style>
  <w:style w:type="character" w:customStyle="1" w:styleId="5">
    <w:name w:val="Основен текст (5)_"/>
    <w:uiPriority w:val="99"/>
    <w:rsid w:val="0068641A"/>
    <w:rPr>
      <w:rFonts w:ascii="Arial Narrow" w:eastAsia="Times New Roman" w:hAnsi="Arial Narrow" w:cs="Arial Narrow"/>
      <w:sz w:val="23"/>
      <w:szCs w:val="23"/>
    </w:rPr>
  </w:style>
  <w:style w:type="character" w:customStyle="1" w:styleId="20">
    <w:name w:val="Заглавие на изображение (2)_"/>
    <w:uiPriority w:val="99"/>
    <w:rsid w:val="0068641A"/>
    <w:rPr>
      <w:rFonts w:ascii="Arial Narrow" w:eastAsia="Times New Roman" w:hAnsi="Arial Narrow" w:cs="Arial Narrow"/>
      <w:sz w:val="19"/>
      <w:szCs w:val="19"/>
    </w:rPr>
  </w:style>
  <w:style w:type="character" w:customStyle="1" w:styleId="30">
    <w:name w:val="Заглавие на изображение (3)_"/>
    <w:uiPriority w:val="99"/>
    <w:rsid w:val="0068641A"/>
    <w:rPr>
      <w:rFonts w:ascii="Arial Narrow" w:eastAsia="Times New Roman" w:hAnsi="Arial Narrow" w:cs="Arial Narrow"/>
      <w:sz w:val="19"/>
      <w:szCs w:val="19"/>
    </w:rPr>
  </w:style>
  <w:style w:type="character" w:customStyle="1" w:styleId="31">
    <w:name w:val="Заглавие #3_"/>
    <w:uiPriority w:val="99"/>
    <w:rsid w:val="0068641A"/>
    <w:rPr>
      <w:rFonts w:ascii="Arial Narrow" w:eastAsia="Times New Roman" w:hAnsi="Arial Narrow" w:cs="Arial Narrow"/>
      <w:sz w:val="21"/>
      <w:szCs w:val="21"/>
    </w:rPr>
  </w:style>
  <w:style w:type="character" w:customStyle="1" w:styleId="9">
    <w:name w:val="Основен текст (9)_"/>
    <w:uiPriority w:val="99"/>
    <w:rsid w:val="0068641A"/>
    <w:rPr>
      <w:rFonts w:ascii="Arial Narrow" w:eastAsia="Times New Roman" w:hAnsi="Arial Narrow" w:cs="Arial Narrow"/>
      <w:sz w:val="21"/>
      <w:szCs w:val="21"/>
    </w:rPr>
  </w:style>
  <w:style w:type="character" w:customStyle="1" w:styleId="100">
    <w:name w:val="Основен текст (10)_"/>
    <w:uiPriority w:val="99"/>
    <w:rsid w:val="0068641A"/>
    <w:rPr>
      <w:rFonts w:ascii="Arial Narrow" w:eastAsia="Times New Roman" w:hAnsi="Arial Narrow" w:cs="Arial Narrow"/>
      <w:sz w:val="21"/>
      <w:szCs w:val="21"/>
    </w:rPr>
  </w:style>
  <w:style w:type="character" w:customStyle="1" w:styleId="CharChar20">
    <w:name w:val="Char Char20"/>
    <w:uiPriority w:val="99"/>
    <w:rsid w:val="0068641A"/>
    <w:rPr>
      <w:rFonts w:ascii="Arial" w:hAnsi="Arial" w:cs="Arial"/>
      <w:b/>
      <w:bCs/>
      <w:kern w:val="1"/>
      <w:sz w:val="32"/>
      <w:szCs w:val="32"/>
      <w:lang w:val="en-GB" w:eastAsia="ar-SA" w:bidi="ar-SA"/>
    </w:rPr>
  </w:style>
  <w:style w:type="character" w:customStyle="1" w:styleId="CharChar19">
    <w:name w:val="Char Char19"/>
    <w:uiPriority w:val="99"/>
    <w:rsid w:val="0068641A"/>
    <w:rPr>
      <w:sz w:val="24"/>
      <w:szCs w:val="24"/>
      <w:lang w:val="en-GB" w:eastAsia="ar-SA" w:bidi="ar-SA"/>
    </w:rPr>
  </w:style>
  <w:style w:type="character" w:customStyle="1" w:styleId="historyitemselected1">
    <w:name w:val="historyitemselected1"/>
    <w:uiPriority w:val="99"/>
    <w:rsid w:val="0068641A"/>
    <w:rPr>
      <w:b/>
      <w:bCs/>
      <w:color w:val="auto"/>
    </w:rPr>
  </w:style>
  <w:style w:type="character" w:customStyle="1" w:styleId="FontStyle25">
    <w:name w:val="Font Style25"/>
    <w:uiPriority w:val="99"/>
    <w:rsid w:val="0068641A"/>
    <w:rPr>
      <w:rFonts w:ascii="Times New Roman" w:hAnsi="Times New Roman" w:cs="Times New Roman"/>
      <w:sz w:val="20"/>
      <w:szCs w:val="20"/>
    </w:rPr>
  </w:style>
  <w:style w:type="character" w:customStyle="1" w:styleId="FontStyle26">
    <w:name w:val="Font Style26"/>
    <w:uiPriority w:val="99"/>
    <w:rsid w:val="0068641A"/>
    <w:rPr>
      <w:rFonts w:ascii="Times New Roman" w:hAnsi="Times New Roman" w:cs="Times New Roman"/>
      <w:b/>
      <w:bCs/>
      <w:sz w:val="20"/>
      <w:szCs w:val="20"/>
    </w:rPr>
  </w:style>
  <w:style w:type="character" w:customStyle="1" w:styleId="HTMLPreformattedChar">
    <w:name w:val="HTML Preformatted Char"/>
    <w:uiPriority w:val="99"/>
    <w:rsid w:val="0068641A"/>
    <w:rPr>
      <w:rFonts w:ascii="Courier New" w:hAnsi="Courier New" w:cs="Courier New"/>
      <w:sz w:val="20"/>
      <w:szCs w:val="20"/>
    </w:rPr>
  </w:style>
  <w:style w:type="character" w:customStyle="1" w:styleId="samedocreference">
    <w:name w:val="samedocreference"/>
    <w:basedOn w:val="DefaultParagraphFont"/>
    <w:uiPriority w:val="99"/>
    <w:rsid w:val="0068641A"/>
  </w:style>
  <w:style w:type="character" w:customStyle="1" w:styleId="ListLabel1">
    <w:name w:val="ListLabel 1"/>
    <w:uiPriority w:val="99"/>
    <w:rsid w:val="0068641A"/>
  </w:style>
  <w:style w:type="character" w:customStyle="1" w:styleId="ListLabel2">
    <w:name w:val="ListLabel 2"/>
    <w:uiPriority w:val="99"/>
    <w:rsid w:val="0068641A"/>
    <w:rPr>
      <w:b/>
      <w:bCs/>
      <w:color w:val="auto"/>
      <w:sz w:val="24"/>
      <w:szCs w:val="24"/>
      <w:lang w:val="bg-BG"/>
    </w:rPr>
  </w:style>
  <w:style w:type="character" w:customStyle="1" w:styleId="ListLabel3">
    <w:name w:val="ListLabel 3"/>
    <w:uiPriority w:val="99"/>
    <w:rsid w:val="0068641A"/>
    <w:rPr>
      <w:b/>
      <w:bCs/>
    </w:rPr>
  </w:style>
  <w:style w:type="character" w:customStyle="1" w:styleId="ListLabel4">
    <w:name w:val="ListLabel 4"/>
    <w:uiPriority w:val="99"/>
    <w:rsid w:val="0068641A"/>
  </w:style>
  <w:style w:type="character" w:customStyle="1" w:styleId="ListLabel5">
    <w:name w:val="ListLabel 5"/>
    <w:uiPriority w:val="99"/>
    <w:rsid w:val="0068641A"/>
    <w:rPr>
      <w:rFonts w:eastAsia="Times New Roman"/>
    </w:rPr>
  </w:style>
  <w:style w:type="character" w:customStyle="1" w:styleId="ListLabel6">
    <w:name w:val="ListLabel 6"/>
    <w:uiPriority w:val="99"/>
    <w:rsid w:val="0068641A"/>
  </w:style>
  <w:style w:type="character" w:customStyle="1" w:styleId="ListLabel7">
    <w:name w:val="ListLabel 7"/>
    <w:uiPriority w:val="99"/>
    <w:rsid w:val="0068641A"/>
    <w:rPr>
      <w:rFonts w:eastAsia="Times New Roman"/>
      <w:color w:val="000000"/>
      <w:spacing w:val="-10"/>
      <w:w w:val="100"/>
      <w:position w:val="0"/>
      <w:sz w:val="24"/>
      <w:szCs w:val="24"/>
      <w:u w:val="none"/>
      <w:vertAlign w:val="baseline"/>
      <w:lang w:val="bg-BG"/>
    </w:rPr>
  </w:style>
  <w:style w:type="character" w:customStyle="1" w:styleId="ListLabel8">
    <w:name w:val="ListLabel 8"/>
    <w:uiPriority w:val="99"/>
    <w:rsid w:val="0068641A"/>
  </w:style>
  <w:style w:type="paragraph" w:customStyle="1" w:styleId="21">
    <w:name w:val="Заглавие2"/>
    <w:basedOn w:val="Normal"/>
    <w:next w:val="BodyText"/>
    <w:uiPriority w:val="99"/>
    <w:rsid w:val="0068641A"/>
    <w:pPr>
      <w:keepNext/>
      <w:spacing w:before="240" w:after="120"/>
      <w:jc w:val="center"/>
    </w:pPr>
    <w:rPr>
      <w:rFonts w:ascii="Arial" w:eastAsia="Microsoft YaHei" w:hAnsi="Arial" w:cs="Arial"/>
      <w:b/>
      <w:bCs/>
      <w:sz w:val="28"/>
      <w:szCs w:val="28"/>
    </w:rPr>
  </w:style>
  <w:style w:type="paragraph" w:styleId="BodyText">
    <w:name w:val="Body Text"/>
    <w:basedOn w:val="Normal"/>
    <w:link w:val="BodyTextChar1"/>
    <w:uiPriority w:val="99"/>
    <w:rsid w:val="0068641A"/>
    <w:pPr>
      <w:jc w:val="both"/>
    </w:pPr>
  </w:style>
  <w:style w:type="character" w:customStyle="1" w:styleId="BodyTextChar1">
    <w:name w:val="Body Text Char1"/>
    <w:basedOn w:val="DefaultParagraphFont"/>
    <w:link w:val="BodyText"/>
    <w:uiPriority w:val="99"/>
    <w:semiHidden/>
    <w:rsid w:val="00476DF8"/>
    <w:rPr>
      <w:sz w:val="24"/>
      <w:szCs w:val="24"/>
      <w:lang w:eastAsia="ar-SA"/>
    </w:rPr>
  </w:style>
  <w:style w:type="paragraph" w:styleId="List">
    <w:name w:val="List"/>
    <w:basedOn w:val="BodyText"/>
    <w:uiPriority w:val="99"/>
    <w:rsid w:val="0068641A"/>
  </w:style>
  <w:style w:type="paragraph" w:customStyle="1" w:styleId="11">
    <w:name w:val="Надпис1"/>
    <w:basedOn w:val="Normal"/>
    <w:uiPriority w:val="99"/>
    <w:rsid w:val="0068641A"/>
    <w:pPr>
      <w:suppressLineNumbers/>
      <w:spacing w:before="120" w:after="120"/>
    </w:pPr>
    <w:rPr>
      <w:i/>
      <w:iCs/>
    </w:rPr>
  </w:style>
  <w:style w:type="paragraph" w:customStyle="1" w:styleId="a1">
    <w:name w:val="Указател"/>
    <w:basedOn w:val="Normal"/>
    <w:uiPriority w:val="99"/>
    <w:rsid w:val="0068641A"/>
    <w:pPr>
      <w:suppressLineNumbers/>
    </w:pPr>
  </w:style>
  <w:style w:type="paragraph" w:styleId="Subtitle">
    <w:name w:val="Subtitle"/>
    <w:basedOn w:val="Normal"/>
    <w:next w:val="BodyText"/>
    <w:link w:val="SubtitleChar1"/>
    <w:uiPriority w:val="99"/>
    <w:qFormat/>
    <w:rsid w:val="0068641A"/>
    <w:pPr>
      <w:jc w:val="center"/>
    </w:pPr>
    <w:rPr>
      <w:i/>
      <w:iCs/>
      <w:sz w:val="28"/>
      <w:szCs w:val="28"/>
    </w:rPr>
  </w:style>
  <w:style w:type="character" w:customStyle="1" w:styleId="SubtitleChar1">
    <w:name w:val="Subtitle Char1"/>
    <w:basedOn w:val="DefaultParagraphFont"/>
    <w:link w:val="Subtitle"/>
    <w:uiPriority w:val="11"/>
    <w:rsid w:val="00476DF8"/>
    <w:rPr>
      <w:rFonts w:asciiTheme="majorHAnsi" w:eastAsiaTheme="majorEastAsia" w:hAnsiTheme="majorHAnsi" w:cstheme="majorBidi"/>
      <w:sz w:val="24"/>
      <w:szCs w:val="24"/>
      <w:lang w:eastAsia="ar-SA"/>
    </w:rPr>
  </w:style>
  <w:style w:type="paragraph" w:customStyle="1" w:styleId="CharChar2">
    <w:name w:val="Знак Знак Char Char2"/>
    <w:basedOn w:val="Normal"/>
    <w:uiPriority w:val="99"/>
    <w:rsid w:val="0068641A"/>
    <w:pPr>
      <w:tabs>
        <w:tab w:val="left" w:pos="709"/>
      </w:tabs>
    </w:pPr>
    <w:rPr>
      <w:rFonts w:ascii="Tahoma" w:hAnsi="Tahoma" w:cs="Tahoma"/>
      <w:lang w:val="pl-PL"/>
    </w:rPr>
  </w:style>
  <w:style w:type="paragraph" w:customStyle="1" w:styleId="a2">
    <w:name w:val="Знак Знак"/>
    <w:basedOn w:val="Normal"/>
    <w:uiPriority w:val="99"/>
    <w:rsid w:val="0068641A"/>
    <w:pPr>
      <w:tabs>
        <w:tab w:val="left" w:pos="709"/>
      </w:tabs>
      <w:spacing w:before="120"/>
      <w:ind w:firstLine="709"/>
      <w:jc w:val="both"/>
    </w:pPr>
    <w:rPr>
      <w:rFonts w:ascii="Tahoma" w:hAnsi="Tahoma" w:cs="Tahoma"/>
      <w:lang w:val="pl-PL"/>
    </w:rPr>
  </w:style>
  <w:style w:type="paragraph" w:customStyle="1" w:styleId="Text3">
    <w:name w:val="Text 3"/>
    <w:basedOn w:val="Normal"/>
    <w:uiPriority w:val="99"/>
    <w:rsid w:val="0068641A"/>
    <w:pPr>
      <w:tabs>
        <w:tab w:val="left" w:pos="2302"/>
      </w:tabs>
      <w:spacing w:after="240"/>
      <w:ind w:left="1202"/>
      <w:jc w:val="both"/>
    </w:pPr>
    <w:rPr>
      <w:lang w:val="en-GB"/>
    </w:rPr>
  </w:style>
  <w:style w:type="paragraph" w:styleId="Header">
    <w:name w:val="header"/>
    <w:aliases w:val="Intestazione.int.intestazione,Intestazione.int,Char1 Char2,Char1,Знак Знак Char"/>
    <w:basedOn w:val="Normal"/>
    <w:link w:val="HeaderChar2"/>
    <w:uiPriority w:val="99"/>
    <w:rsid w:val="0068641A"/>
    <w:pPr>
      <w:suppressLineNumbers/>
      <w:tabs>
        <w:tab w:val="center" w:pos="4536"/>
        <w:tab w:val="right" w:pos="9072"/>
      </w:tabs>
    </w:pPr>
    <w:rPr>
      <w:sz w:val="28"/>
      <w:szCs w:val="28"/>
      <w:lang w:val="en-US"/>
    </w:rPr>
  </w:style>
  <w:style w:type="character" w:customStyle="1" w:styleId="HeaderChar1">
    <w:name w:val="Header Char1"/>
    <w:aliases w:val="Intestazione.int.intestazione Char,Intestazione.int Char,Char1 Char2 Char,Char1 Char1,Знак Знак Char Char1"/>
    <w:basedOn w:val="DefaultParagraphFont"/>
    <w:link w:val="Header"/>
    <w:uiPriority w:val="99"/>
    <w:semiHidden/>
    <w:rsid w:val="00476DF8"/>
    <w:rPr>
      <w:sz w:val="24"/>
      <w:szCs w:val="24"/>
      <w:lang w:eastAsia="ar-SA"/>
    </w:rPr>
  </w:style>
  <w:style w:type="paragraph" w:styleId="Footer">
    <w:name w:val="footer"/>
    <w:basedOn w:val="Normal"/>
    <w:link w:val="FooterChar1"/>
    <w:uiPriority w:val="99"/>
    <w:rsid w:val="0068641A"/>
    <w:pPr>
      <w:suppressLineNumbers/>
      <w:tabs>
        <w:tab w:val="center" w:pos="4536"/>
        <w:tab w:val="right" w:pos="9072"/>
      </w:tabs>
    </w:pPr>
    <w:rPr>
      <w:sz w:val="28"/>
      <w:szCs w:val="28"/>
      <w:lang w:val="en-US"/>
    </w:rPr>
  </w:style>
  <w:style w:type="character" w:customStyle="1" w:styleId="FooterChar1">
    <w:name w:val="Footer Char1"/>
    <w:basedOn w:val="DefaultParagraphFont"/>
    <w:link w:val="Footer"/>
    <w:uiPriority w:val="99"/>
    <w:semiHidden/>
    <w:rsid w:val="00476DF8"/>
    <w:rPr>
      <w:sz w:val="24"/>
      <w:szCs w:val="24"/>
      <w:lang w:eastAsia="ar-SA"/>
    </w:rPr>
  </w:style>
  <w:style w:type="paragraph" w:customStyle="1" w:styleId="1">
    <w:name w:val="Основен текст1"/>
    <w:basedOn w:val="Normal"/>
    <w:uiPriority w:val="99"/>
    <w:rsid w:val="0068641A"/>
    <w:pPr>
      <w:numPr>
        <w:numId w:val="2"/>
      </w:numPr>
      <w:spacing w:line="268" w:lineRule="auto"/>
      <w:ind w:left="0" w:firstLine="397"/>
      <w:jc w:val="both"/>
    </w:pPr>
    <w:rPr>
      <w:lang w:val="en-GB"/>
    </w:rPr>
  </w:style>
  <w:style w:type="paragraph" w:customStyle="1" w:styleId="bullet-3">
    <w:name w:val="bullet-3"/>
    <w:basedOn w:val="Normal"/>
    <w:uiPriority w:val="99"/>
    <w:rsid w:val="0068641A"/>
    <w:pPr>
      <w:widowControl w:val="0"/>
      <w:spacing w:before="240" w:line="240" w:lineRule="exact"/>
      <w:ind w:left="2212" w:hanging="284"/>
      <w:jc w:val="both"/>
    </w:pPr>
    <w:rPr>
      <w:rFonts w:ascii="Arial" w:hAnsi="Arial" w:cs="Arial"/>
      <w:lang w:val="cs-CZ"/>
    </w:rPr>
  </w:style>
  <w:style w:type="paragraph" w:customStyle="1" w:styleId="Style11">
    <w:name w:val="Style11"/>
    <w:basedOn w:val="Normal"/>
    <w:uiPriority w:val="99"/>
    <w:rsid w:val="0068641A"/>
    <w:pPr>
      <w:widowControl w:val="0"/>
      <w:spacing w:line="317" w:lineRule="exact"/>
      <w:jc w:val="both"/>
    </w:pPr>
  </w:style>
  <w:style w:type="paragraph" w:customStyle="1" w:styleId="Titleofarticle">
    <w:name w:val="Title of article"/>
    <w:uiPriority w:val="99"/>
    <w:rsid w:val="0068641A"/>
    <w:pPr>
      <w:widowControl w:val="0"/>
      <w:tabs>
        <w:tab w:val="left" w:pos="720"/>
      </w:tabs>
      <w:suppressAutoHyphens/>
      <w:spacing w:after="200" w:line="276" w:lineRule="auto"/>
      <w:ind w:left="720" w:hanging="360"/>
      <w:jc w:val="center"/>
    </w:pPr>
    <w:rPr>
      <w:rFonts w:eastAsia="SimSun"/>
      <w:lang w:eastAsia="ar-SA"/>
    </w:rPr>
  </w:style>
  <w:style w:type="paragraph" w:customStyle="1" w:styleId="Index11">
    <w:name w:val="Index 11"/>
    <w:basedOn w:val="Normal"/>
    <w:uiPriority w:val="99"/>
    <w:rsid w:val="0068641A"/>
    <w:pPr>
      <w:ind w:left="240" w:hanging="240"/>
    </w:pPr>
  </w:style>
  <w:style w:type="paragraph" w:customStyle="1" w:styleId="IndexHeading1">
    <w:name w:val="Index Heading1"/>
    <w:basedOn w:val="Normal"/>
    <w:uiPriority w:val="99"/>
    <w:rsid w:val="0068641A"/>
    <w:rPr>
      <w:rFonts w:ascii="Arial" w:hAnsi="Arial" w:cs="Arial"/>
      <w:b/>
      <w:bCs/>
    </w:rPr>
  </w:style>
  <w:style w:type="paragraph" w:customStyle="1" w:styleId="FootnoteText1">
    <w:name w:val="Footnote Text1"/>
    <w:basedOn w:val="Normal"/>
    <w:uiPriority w:val="99"/>
    <w:rsid w:val="0068641A"/>
    <w:rPr>
      <w:sz w:val="20"/>
      <w:szCs w:val="20"/>
      <w:lang w:val="en-GB"/>
    </w:rPr>
  </w:style>
  <w:style w:type="paragraph" w:customStyle="1" w:styleId="Style6">
    <w:name w:val="Style6"/>
    <w:basedOn w:val="Normal"/>
    <w:uiPriority w:val="99"/>
    <w:rsid w:val="0068641A"/>
    <w:pPr>
      <w:widowControl w:val="0"/>
      <w:spacing w:line="300" w:lineRule="exact"/>
      <w:ind w:firstLine="682"/>
    </w:pPr>
  </w:style>
  <w:style w:type="paragraph" w:customStyle="1" w:styleId="Style10">
    <w:name w:val="Style10"/>
    <w:basedOn w:val="Normal"/>
    <w:uiPriority w:val="99"/>
    <w:rsid w:val="0068641A"/>
    <w:pPr>
      <w:widowControl w:val="0"/>
      <w:spacing w:line="293" w:lineRule="exact"/>
      <w:jc w:val="both"/>
    </w:pPr>
  </w:style>
  <w:style w:type="paragraph" w:customStyle="1" w:styleId="CharCharChar">
    <w:name w:val="Char Char Char"/>
    <w:basedOn w:val="Normal"/>
    <w:uiPriority w:val="99"/>
    <w:rsid w:val="0068641A"/>
    <w:pPr>
      <w:tabs>
        <w:tab w:val="left" w:pos="709"/>
      </w:tabs>
    </w:pPr>
    <w:rPr>
      <w:rFonts w:ascii="Tahoma" w:hAnsi="Tahoma" w:cs="Tahoma"/>
      <w:lang w:val="pl-PL"/>
    </w:rPr>
  </w:style>
  <w:style w:type="paragraph" w:styleId="DocumentMap">
    <w:name w:val="Document Map"/>
    <w:basedOn w:val="Normal"/>
    <w:link w:val="DocumentMapChar1"/>
    <w:uiPriority w:val="99"/>
    <w:semiHidden/>
    <w:rsid w:val="0068641A"/>
    <w:pPr>
      <w:shd w:val="clear" w:color="auto" w:fill="000080"/>
    </w:pPr>
    <w:rPr>
      <w:rFonts w:ascii="Tahoma" w:hAnsi="Tahoma" w:cs="Tahoma"/>
      <w:sz w:val="20"/>
      <w:szCs w:val="20"/>
    </w:rPr>
  </w:style>
  <w:style w:type="character" w:customStyle="1" w:styleId="DocumentMapChar1">
    <w:name w:val="Document Map Char1"/>
    <w:basedOn w:val="DefaultParagraphFont"/>
    <w:link w:val="DocumentMap"/>
    <w:uiPriority w:val="99"/>
    <w:semiHidden/>
    <w:rsid w:val="00476DF8"/>
    <w:rPr>
      <w:sz w:val="0"/>
      <w:szCs w:val="0"/>
      <w:lang w:eastAsia="ar-SA"/>
    </w:rPr>
  </w:style>
  <w:style w:type="paragraph" w:customStyle="1" w:styleId="titre4">
    <w:name w:val="titre4"/>
    <w:basedOn w:val="Normal"/>
    <w:uiPriority w:val="99"/>
    <w:rsid w:val="0068641A"/>
    <w:pPr>
      <w:tabs>
        <w:tab w:val="decimal" w:pos="357"/>
      </w:tabs>
      <w:ind w:left="357" w:hanging="357"/>
    </w:pPr>
    <w:rPr>
      <w:rFonts w:ascii="Arial" w:hAnsi="Arial" w:cs="Arial"/>
      <w:b/>
      <w:bCs/>
      <w:lang w:val="en-GB"/>
    </w:rPr>
  </w:style>
  <w:style w:type="paragraph" w:customStyle="1" w:styleId="Annexetitle">
    <w:name w:val="Annexe_title"/>
    <w:basedOn w:val="Heading1"/>
    <w:uiPriority w:val="99"/>
    <w:rsid w:val="0068641A"/>
    <w:pPr>
      <w:keepNext w:val="0"/>
      <w:pageBreakBefore/>
      <w:numPr>
        <w:numId w:val="0"/>
      </w:numPr>
      <w:tabs>
        <w:tab w:val="left" w:pos="1701"/>
        <w:tab w:val="left" w:pos="2552"/>
      </w:tabs>
      <w:spacing w:before="0" w:after="0"/>
    </w:pPr>
    <w:rPr>
      <w:rFonts w:ascii="Times New Roman" w:hAnsi="Times New Roman" w:cs="Times New Roman"/>
      <w:caps/>
      <w:color w:val="000000"/>
      <w:sz w:val="24"/>
      <w:szCs w:val="24"/>
      <w:lang w:val="bg-BG"/>
    </w:rPr>
  </w:style>
  <w:style w:type="paragraph" w:customStyle="1" w:styleId="normaltableau">
    <w:name w:val="normal_tableau"/>
    <w:basedOn w:val="Normal"/>
    <w:uiPriority w:val="99"/>
    <w:rsid w:val="0068641A"/>
    <w:pPr>
      <w:spacing w:before="120" w:after="120"/>
      <w:jc w:val="both"/>
    </w:pPr>
    <w:rPr>
      <w:rFonts w:ascii="Optima" w:hAnsi="Optima" w:cs="Optima"/>
      <w:sz w:val="22"/>
      <w:szCs w:val="22"/>
      <w:lang w:val="en-GB"/>
    </w:rPr>
  </w:style>
  <w:style w:type="paragraph" w:styleId="PlainText">
    <w:name w:val="Plain Text"/>
    <w:basedOn w:val="Normal"/>
    <w:link w:val="PlainTextChar1"/>
    <w:uiPriority w:val="99"/>
    <w:rsid w:val="0068641A"/>
    <w:rPr>
      <w:rFonts w:ascii="Courier New" w:hAnsi="Courier New" w:cs="Courier New"/>
      <w:sz w:val="20"/>
      <w:szCs w:val="20"/>
      <w:lang w:val="en-US"/>
    </w:rPr>
  </w:style>
  <w:style w:type="character" w:customStyle="1" w:styleId="PlainTextChar1">
    <w:name w:val="Plain Text Char1"/>
    <w:basedOn w:val="DefaultParagraphFont"/>
    <w:link w:val="PlainText"/>
    <w:uiPriority w:val="99"/>
    <w:locked/>
    <w:rsid w:val="0043041A"/>
    <w:rPr>
      <w:rFonts w:ascii="Courier New" w:hAnsi="Courier New" w:cs="Courier New"/>
      <w:lang w:val="en-US" w:eastAsia="ar-SA" w:bidi="ar-SA"/>
    </w:rPr>
  </w:style>
  <w:style w:type="paragraph" w:customStyle="1" w:styleId="oddl-nadpis">
    <w:name w:val="oddíl-nadpis"/>
    <w:basedOn w:val="Normal"/>
    <w:uiPriority w:val="99"/>
    <w:rsid w:val="0068641A"/>
    <w:pPr>
      <w:keepNext/>
      <w:widowControl w:val="0"/>
      <w:tabs>
        <w:tab w:val="left" w:pos="567"/>
      </w:tabs>
      <w:spacing w:before="240" w:line="240" w:lineRule="exact"/>
    </w:pPr>
    <w:rPr>
      <w:rFonts w:ascii="Arial" w:hAnsi="Arial" w:cs="Arial"/>
      <w:b/>
      <w:bCs/>
      <w:lang w:val="cs-CZ"/>
    </w:rPr>
  </w:style>
  <w:style w:type="paragraph" w:styleId="BalloonText">
    <w:name w:val="Balloon Text"/>
    <w:basedOn w:val="Normal"/>
    <w:link w:val="BalloonTextChar1"/>
    <w:uiPriority w:val="99"/>
    <w:semiHidden/>
    <w:rsid w:val="0068641A"/>
    <w:rPr>
      <w:rFonts w:ascii="Tahoma" w:hAnsi="Tahoma" w:cs="Tahoma"/>
      <w:sz w:val="16"/>
      <w:szCs w:val="16"/>
    </w:rPr>
  </w:style>
  <w:style w:type="character" w:customStyle="1" w:styleId="BalloonTextChar1">
    <w:name w:val="Balloon Text Char1"/>
    <w:basedOn w:val="DefaultParagraphFont"/>
    <w:link w:val="BalloonText"/>
    <w:uiPriority w:val="99"/>
    <w:semiHidden/>
    <w:rsid w:val="00476DF8"/>
    <w:rPr>
      <w:sz w:val="0"/>
      <w:szCs w:val="0"/>
      <w:lang w:eastAsia="ar-SA"/>
    </w:rPr>
  </w:style>
  <w:style w:type="paragraph" w:customStyle="1" w:styleId="Style9">
    <w:name w:val="Style9"/>
    <w:basedOn w:val="Normal"/>
    <w:uiPriority w:val="99"/>
    <w:rsid w:val="0068641A"/>
    <w:pPr>
      <w:widowControl w:val="0"/>
    </w:pPr>
  </w:style>
  <w:style w:type="paragraph" w:customStyle="1" w:styleId="CommentText1">
    <w:name w:val="Comment Text1"/>
    <w:basedOn w:val="Normal"/>
    <w:uiPriority w:val="99"/>
    <w:rsid w:val="0068641A"/>
    <w:rPr>
      <w:sz w:val="20"/>
      <w:szCs w:val="20"/>
    </w:rPr>
  </w:style>
  <w:style w:type="paragraph" w:customStyle="1" w:styleId="CommentSubject1">
    <w:name w:val="Comment Subject1"/>
    <w:basedOn w:val="CommentText1"/>
    <w:uiPriority w:val="99"/>
    <w:rsid w:val="0068641A"/>
    <w:rPr>
      <w:b/>
      <w:bCs/>
    </w:rPr>
  </w:style>
  <w:style w:type="paragraph" w:styleId="BodyTextIndent3">
    <w:name w:val="Body Text Indent 3"/>
    <w:basedOn w:val="Normal"/>
    <w:link w:val="BodyTextIndent3Char1"/>
    <w:uiPriority w:val="99"/>
    <w:rsid w:val="0068641A"/>
    <w:pPr>
      <w:spacing w:after="120"/>
      <w:ind w:left="360"/>
    </w:pPr>
    <w:rPr>
      <w:sz w:val="16"/>
      <w:szCs w:val="16"/>
    </w:rPr>
  </w:style>
  <w:style w:type="character" w:customStyle="1" w:styleId="BodyTextIndent3Char1">
    <w:name w:val="Body Text Indent 3 Char1"/>
    <w:basedOn w:val="DefaultParagraphFont"/>
    <w:link w:val="BodyTextIndent3"/>
    <w:uiPriority w:val="99"/>
    <w:semiHidden/>
    <w:rsid w:val="00476DF8"/>
    <w:rPr>
      <w:sz w:val="16"/>
      <w:szCs w:val="16"/>
      <w:lang w:eastAsia="ar-SA"/>
    </w:rPr>
  </w:style>
  <w:style w:type="paragraph" w:styleId="NormalWeb">
    <w:name w:val="Normal (Web)"/>
    <w:basedOn w:val="Normal"/>
    <w:uiPriority w:val="99"/>
    <w:rsid w:val="0068641A"/>
    <w:pPr>
      <w:tabs>
        <w:tab w:val="num" w:pos="720"/>
      </w:tabs>
      <w:spacing w:before="100" w:after="100"/>
    </w:pPr>
  </w:style>
  <w:style w:type="paragraph" w:styleId="BodyTextIndent">
    <w:name w:val="Body Text Indent"/>
    <w:basedOn w:val="Normal"/>
    <w:link w:val="BodyTextIndentChar1"/>
    <w:uiPriority w:val="99"/>
    <w:rsid w:val="0068641A"/>
    <w:pPr>
      <w:spacing w:after="120"/>
      <w:ind w:left="360"/>
    </w:pPr>
  </w:style>
  <w:style w:type="character" w:customStyle="1" w:styleId="BodyTextIndentChar1">
    <w:name w:val="Body Text Indent Char1"/>
    <w:basedOn w:val="DefaultParagraphFont"/>
    <w:link w:val="BodyTextIndent"/>
    <w:uiPriority w:val="99"/>
    <w:locked/>
    <w:rsid w:val="00440C75"/>
    <w:rPr>
      <w:sz w:val="24"/>
      <w:szCs w:val="24"/>
      <w:lang w:eastAsia="ar-SA" w:bidi="ar-SA"/>
    </w:rPr>
  </w:style>
  <w:style w:type="paragraph" w:customStyle="1" w:styleId="EnvelopeReturn1">
    <w:name w:val="Envelope Return1"/>
    <w:basedOn w:val="Normal"/>
    <w:uiPriority w:val="99"/>
    <w:rsid w:val="0068641A"/>
    <w:rPr>
      <w:rFonts w:ascii="Arial" w:hAnsi="Arial" w:cs="Arial"/>
      <w:b/>
      <w:bCs/>
    </w:rPr>
  </w:style>
  <w:style w:type="paragraph" w:customStyle="1" w:styleId="a3">
    <w:name w:val="Член"/>
    <w:basedOn w:val="Normal"/>
    <w:uiPriority w:val="99"/>
    <w:rsid w:val="0068641A"/>
    <w:pPr>
      <w:tabs>
        <w:tab w:val="left" w:pos="1158"/>
      </w:tabs>
      <w:spacing w:before="240"/>
      <w:ind w:left="1158" w:hanging="360"/>
      <w:jc w:val="both"/>
    </w:pPr>
    <w:rPr>
      <w:rFonts w:ascii="ExcelciorCyr" w:hAnsi="ExcelciorCyr" w:cs="ExcelciorCyr"/>
    </w:rPr>
  </w:style>
  <w:style w:type="paragraph" w:customStyle="1" w:styleId="a4">
    <w:name w:val="текст"/>
    <w:basedOn w:val="Normal"/>
    <w:uiPriority w:val="99"/>
    <w:rsid w:val="0068641A"/>
    <w:pPr>
      <w:tabs>
        <w:tab w:val="right" w:leader="dot" w:pos="-1985"/>
        <w:tab w:val="left" w:pos="1560"/>
      </w:tabs>
      <w:spacing w:before="120"/>
      <w:ind w:left="993"/>
      <w:jc w:val="both"/>
    </w:pPr>
    <w:rPr>
      <w:rFonts w:ascii="ExcelciorCyr" w:hAnsi="ExcelciorCyr" w:cs="ExcelciorCyr"/>
    </w:rPr>
  </w:style>
  <w:style w:type="paragraph" w:customStyle="1" w:styleId="a5">
    <w:name w:val="Подчлен"/>
    <w:basedOn w:val="Normal"/>
    <w:uiPriority w:val="99"/>
    <w:rsid w:val="0068641A"/>
    <w:pPr>
      <w:tabs>
        <w:tab w:val="right" w:leader="dot" w:pos="-1985"/>
        <w:tab w:val="left" w:pos="1995"/>
      </w:tabs>
      <w:spacing w:before="120"/>
      <w:ind w:left="1428" w:hanging="153"/>
      <w:jc w:val="both"/>
    </w:pPr>
    <w:rPr>
      <w:rFonts w:ascii="ExcelciorCyr" w:hAnsi="ExcelciorCyr" w:cs="ExcelciorCyr"/>
    </w:rPr>
  </w:style>
  <w:style w:type="paragraph" w:customStyle="1" w:styleId="a6">
    <w:name w:val="Глава"/>
    <w:basedOn w:val="Heading1"/>
    <w:uiPriority w:val="99"/>
    <w:rsid w:val="0068641A"/>
    <w:pPr>
      <w:numPr>
        <w:numId w:val="0"/>
      </w:numPr>
      <w:spacing w:before="360" w:after="0"/>
      <w:jc w:val="both"/>
    </w:pPr>
    <w:rPr>
      <w:rFonts w:ascii="ExcelciorCyr" w:hAnsi="ExcelciorCyr" w:cs="ExcelciorCyr"/>
      <w:sz w:val="28"/>
      <w:szCs w:val="28"/>
      <w:lang w:val="en-US"/>
    </w:rPr>
  </w:style>
  <w:style w:type="paragraph" w:styleId="BodyText2">
    <w:name w:val="Body Text 2"/>
    <w:basedOn w:val="Normal"/>
    <w:link w:val="BodyText2Char1"/>
    <w:uiPriority w:val="99"/>
    <w:rsid w:val="0068641A"/>
    <w:pPr>
      <w:spacing w:after="120" w:line="480" w:lineRule="auto"/>
    </w:pPr>
  </w:style>
  <w:style w:type="character" w:customStyle="1" w:styleId="BodyText2Char1">
    <w:name w:val="Body Text 2 Char1"/>
    <w:basedOn w:val="DefaultParagraphFont"/>
    <w:link w:val="BodyText2"/>
    <w:uiPriority w:val="99"/>
    <w:semiHidden/>
    <w:rsid w:val="00476DF8"/>
    <w:rPr>
      <w:sz w:val="24"/>
      <w:szCs w:val="24"/>
      <w:lang w:eastAsia="ar-SA"/>
    </w:rPr>
  </w:style>
  <w:style w:type="paragraph" w:customStyle="1" w:styleId="CVHeading1">
    <w:name w:val="CV Heading 1"/>
    <w:basedOn w:val="Normal"/>
    <w:uiPriority w:val="99"/>
    <w:rsid w:val="0068641A"/>
    <w:pPr>
      <w:spacing w:before="74"/>
      <w:ind w:left="113" w:right="113"/>
      <w:jc w:val="right"/>
    </w:pPr>
    <w:rPr>
      <w:rFonts w:ascii="Arial Narrow" w:hAnsi="Arial Narrow" w:cs="Arial Narrow"/>
      <w:b/>
      <w:bCs/>
    </w:rPr>
  </w:style>
  <w:style w:type="paragraph" w:customStyle="1" w:styleId="CVHeading2">
    <w:name w:val="CV Heading 2"/>
    <w:basedOn w:val="CVHeading1"/>
    <w:uiPriority w:val="99"/>
    <w:rsid w:val="0068641A"/>
    <w:pPr>
      <w:spacing w:before="0"/>
    </w:pPr>
    <w:rPr>
      <w:b w:val="0"/>
      <w:bCs w:val="0"/>
      <w:sz w:val="22"/>
      <w:szCs w:val="22"/>
    </w:rPr>
  </w:style>
  <w:style w:type="paragraph" w:customStyle="1" w:styleId="CVHeading2-FirstLine">
    <w:name w:val="CV Heading 2 - First Line"/>
    <w:basedOn w:val="CVHeading2"/>
    <w:uiPriority w:val="99"/>
    <w:rsid w:val="0068641A"/>
    <w:pPr>
      <w:spacing w:before="74"/>
    </w:pPr>
  </w:style>
  <w:style w:type="paragraph" w:customStyle="1" w:styleId="CVHeading3">
    <w:name w:val="CV Heading 3"/>
    <w:basedOn w:val="Normal"/>
    <w:uiPriority w:val="99"/>
    <w:rsid w:val="0068641A"/>
    <w:pPr>
      <w:ind w:left="113" w:right="113"/>
      <w:jc w:val="right"/>
    </w:pPr>
    <w:rPr>
      <w:rFonts w:ascii="Arial Narrow" w:hAnsi="Arial Narrow" w:cs="Arial Narrow"/>
      <w:sz w:val="20"/>
      <w:szCs w:val="20"/>
    </w:rPr>
  </w:style>
  <w:style w:type="paragraph" w:customStyle="1" w:styleId="CVHeading3-FirstLine">
    <w:name w:val="CV Heading 3 - First Line"/>
    <w:basedOn w:val="CVHeading3"/>
    <w:uiPriority w:val="99"/>
    <w:rsid w:val="0068641A"/>
    <w:pPr>
      <w:spacing w:before="74"/>
    </w:pPr>
  </w:style>
  <w:style w:type="paragraph" w:customStyle="1" w:styleId="CVHeadingLanguage">
    <w:name w:val="CV Heading Language"/>
    <w:basedOn w:val="CVHeading2"/>
    <w:uiPriority w:val="99"/>
    <w:rsid w:val="0068641A"/>
    <w:rPr>
      <w:b/>
      <w:bCs/>
    </w:rPr>
  </w:style>
  <w:style w:type="paragraph" w:customStyle="1" w:styleId="LevelAssessment-Code">
    <w:name w:val="Level Assessment - Code"/>
    <w:basedOn w:val="Normal"/>
    <w:uiPriority w:val="99"/>
    <w:rsid w:val="0068641A"/>
    <w:pPr>
      <w:ind w:left="28"/>
      <w:jc w:val="center"/>
    </w:pPr>
    <w:rPr>
      <w:rFonts w:ascii="Arial Narrow" w:hAnsi="Arial Narrow" w:cs="Arial Narrow"/>
      <w:sz w:val="18"/>
      <w:szCs w:val="18"/>
    </w:rPr>
  </w:style>
  <w:style w:type="paragraph" w:customStyle="1" w:styleId="LevelAssessment-Description">
    <w:name w:val="Level Assessment - Description"/>
    <w:basedOn w:val="LevelAssessment-Code"/>
    <w:uiPriority w:val="99"/>
    <w:rsid w:val="0068641A"/>
  </w:style>
  <w:style w:type="paragraph" w:customStyle="1" w:styleId="CVHeadingLevel">
    <w:name w:val="CV Heading Level"/>
    <w:basedOn w:val="CVHeading3"/>
    <w:uiPriority w:val="99"/>
    <w:rsid w:val="0068641A"/>
    <w:rPr>
      <w:i/>
      <w:iCs/>
    </w:rPr>
  </w:style>
  <w:style w:type="paragraph" w:customStyle="1" w:styleId="LevelAssessment-Heading1">
    <w:name w:val="Level Assessment - Heading 1"/>
    <w:basedOn w:val="LevelAssessment-Code"/>
    <w:uiPriority w:val="99"/>
    <w:rsid w:val="0068641A"/>
    <w:pPr>
      <w:ind w:left="57" w:right="57"/>
    </w:pPr>
    <w:rPr>
      <w:b/>
      <w:bCs/>
      <w:sz w:val="22"/>
      <w:szCs w:val="22"/>
    </w:rPr>
  </w:style>
  <w:style w:type="paragraph" w:customStyle="1" w:styleId="LevelAssessment-Heading2">
    <w:name w:val="Level Assessment - Heading 2"/>
    <w:basedOn w:val="Normal"/>
    <w:uiPriority w:val="99"/>
    <w:rsid w:val="0068641A"/>
    <w:pPr>
      <w:ind w:left="57" w:right="57"/>
      <w:jc w:val="center"/>
    </w:pPr>
    <w:rPr>
      <w:rFonts w:ascii="Arial Narrow" w:hAnsi="Arial Narrow" w:cs="Arial Narrow"/>
      <w:sz w:val="18"/>
      <w:szCs w:val="18"/>
      <w:lang w:val="en-US"/>
    </w:rPr>
  </w:style>
  <w:style w:type="paragraph" w:customStyle="1" w:styleId="LevelAssessment-Note">
    <w:name w:val="Level Assessment - Note"/>
    <w:basedOn w:val="LevelAssessment-Code"/>
    <w:uiPriority w:val="99"/>
    <w:rsid w:val="0068641A"/>
    <w:pPr>
      <w:ind w:left="113"/>
      <w:jc w:val="left"/>
    </w:pPr>
    <w:rPr>
      <w:i/>
      <w:iCs/>
    </w:rPr>
  </w:style>
  <w:style w:type="paragraph" w:customStyle="1" w:styleId="CVMajor-FirstLine">
    <w:name w:val="CV Major - First Line"/>
    <w:basedOn w:val="Normal"/>
    <w:uiPriority w:val="99"/>
    <w:rsid w:val="0068641A"/>
    <w:pPr>
      <w:spacing w:before="74"/>
      <w:ind w:left="113" w:right="113"/>
    </w:pPr>
    <w:rPr>
      <w:rFonts w:ascii="Arial Narrow" w:hAnsi="Arial Narrow" w:cs="Arial Narrow"/>
      <w:b/>
      <w:bCs/>
    </w:rPr>
  </w:style>
  <w:style w:type="paragraph" w:customStyle="1" w:styleId="CVMedium-FirstLine">
    <w:name w:val="CV Medium - First Line"/>
    <w:basedOn w:val="Normal"/>
    <w:uiPriority w:val="99"/>
    <w:rsid w:val="0068641A"/>
    <w:pPr>
      <w:spacing w:before="74"/>
      <w:ind w:left="113" w:right="113"/>
    </w:pPr>
    <w:rPr>
      <w:rFonts w:ascii="Arial Narrow" w:hAnsi="Arial Narrow" w:cs="Arial Narrow"/>
      <w:b/>
      <w:bCs/>
      <w:sz w:val="22"/>
      <w:szCs w:val="22"/>
    </w:rPr>
  </w:style>
  <w:style w:type="paragraph" w:customStyle="1" w:styleId="CVNormal">
    <w:name w:val="CV Normal"/>
    <w:basedOn w:val="Normal"/>
    <w:uiPriority w:val="99"/>
    <w:rsid w:val="0068641A"/>
    <w:pPr>
      <w:ind w:left="113" w:right="113"/>
    </w:pPr>
    <w:rPr>
      <w:rFonts w:ascii="Arial Narrow" w:hAnsi="Arial Narrow" w:cs="Arial Narrow"/>
      <w:sz w:val="20"/>
      <w:szCs w:val="20"/>
    </w:rPr>
  </w:style>
  <w:style w:type="paragraph" w:customStyle="1" w:styleId="CVSpacer">
    <w:name w:val="CV Spacer"/>
    <w:basedOn w:val="CVNormal"/>
    <w:uiPriority w:val="99"/>
    <w:rsid w:val="0068641A"/>
    <w:rPr>
      <w:sz w:val="4"/>
      <w:szCs w:val="4"/>
    </w:rPr>
  </w:style>
  <w:style w:type="paragraph" w:customStyle="1" w:styleId="CVNormal-FirstLine">
    <w:name w:val="CV Normal - First Line"/>
    <w:basedOn w:val="CVNormal"/>
    <w:uiPriority w:val="99"/>
    <w:rsid w:val="0068641A"/>
    <w:pPr>
      <w:spacing w:before="74"/>
    </w:pPr>
  </w:style>
  <w:style w:type="paragraph" w:styleId="BodyTextIndent2">
    <w:name w:val="Body Text Indent 2"/>
    <w:basedOn w:val="Normal"/>
    <w:link w:val="BodyTextIndent2Char1"/>
    <w:uiPriority w:val="99"/>
    <w:rsid w:val="0068641A"/>
    <w:pPr>
      <w:spacing w:after="120" w:line="480" w:lineRule="auto"/>
      <w:ind w:left="283"/>
    </w:pPr>
    <w:rPr>
      <w:sz w:val="28"/>
      <w:szCs w:val="28"/>
      <w:lang w:val="en-US"/>
    </w:rPr>
  </w:style>
  <w:style w:type="character" w:customStyle="1" w:styleId="BodyTextIndent2Char1">
    <w:name w:val="Body Text Indent 2 Char1"/>
    <w:basedOn w:val="DefaultParagraphFont"/>
    <w:link w:val="BodyTextIndent2"/>
    <w:uiPriority w:val="99"/>
    <w:locked/>
    <w:rsid w:val="004F31B9"/>
    <w:rPr>
      <w:sz w:val="28"/>
      <w:szCs w:val="28"/>
      <w:lang w:val="en-US" w:eastAsia="ar-SA" w:bidi="ar-SA"/>
    </w:rPr>
  </w:style>
  <w:style w:type="paragraph" w:customStyle="1" w:styleId="Style">
    <w:name w:val="Style"/>
    <w:uiPriority w:val="99"/>
    <w:rsid w:val="0068641A"/>
    <w:pPr>
      <w:suppressAutoHyphens/>
      <w:spacing w:line="100" w:lineRule="atLeast"/>
      <w:ind w:left="140" w:right="140" w:firstLine="840"/>
      <w:jc w:val="both"/>
    </w:pPr>
    <w:rPr>
      <w:sz w:val="24"/>
      <w:szCs w:val="24"/>
      <w:lang w:eastAsia="ar-SA"/>
    </w:rPr>
  </w:style>
  <w:style w:type="paragraph" w:customStyle="1" w:styleId="FR2">
    <w:name w:val="FR2"/>
    <w:uiPriority w:val="99"/>
    <w:rsid w:val="0068641A"/>
    <w:pPr>
      <w:widowControl w:val="0"/>
      <w:suppressAutoHyphens/>
      <w:spacing w:line="100" w:lineRule="atLeast"/>
      <w:jc w:val="right"/>
    </w:pPr>
    <w:rPr>
      <w:rFonts w:ascii="Arial" w:hAnsi="Arial" w:cs="Arial"/>
      <w:sz w:val="24"/>
      <w:szCs w:val="24"/>
      <w:lang w:eastAsia="ar-SA"/>
    </w:rPr>
  </w:style>
  <w:style w:type="paragraph" w:styleId="BodyText3">
    <w:name w:val="Body Text 3"/>
    <w:basedOn w:val="Normal"/>
    <w:link w:val="BodyText3Char1"/>
    <w:uiPriority w:val="99"/>
    <w:rsid w:val="0068641A"/>
    <w:pPr>
      <w:spacing w:after="120"/>
    </w:pPr>
    <w:rPr>
      <w:sz w:val="16"/>
      <w:szCs w:val="16"/>
      <w:lang w:val="en-GB"/>
    </w:rPr>
  </w:style>
  <w:style w:type="character" w:customStyle="1" w:styleId="BodyText3Char1">
    <w:name w:val="Body Text 3 Char1"/>
    <w:basedOn w:val="DefaultParagraphFont"/>
    <w:link w:val="BodyText3"/>
    <w:uiPriority w:val="99"/>
    <w:semiHidden/>
    <w:rsid w:val="00476DF8"/>
    <w:rPr>
      <w:sz w:val="16"/>
      <w:szCs w:val="16"/>
      <w:lang w:eastAsia="ar-SA"/>
    </w:rPr>
  </w:style>
  <w:style w:type="paragraph" w:styleId="TOC1">
    <w:name w:val="toc 1"/>
    <w:basedOn w:val="Normal"/>
    <w:autoRedefine/>
    <w:uiPriority w:val="99"/>
    <w:semiHidden/>
    <w:rsid w:val="0068641A"/>
    <w:pPr>
      <w:tabs>
        <w:tab w:val="left" w:pos="360"/>
        <w:tab w:val="left" w:leader="dot" w:pos="9000"/>
      </w:tabs>
      <w:spacing w:before="240"/>
      <w:ind w:left="720" w:hanging="720"/>
    </w:pPr>
    <w:rPr>
      <w:lang w:val="en-US"/>
    </w:rPr>
  </w:style>
  <w:style w:type="paragraph" w:styleId="BlockText">
    <w:name w:val="Block Text"/>
    <w:basedOn w:val="Normal"/>
    <w:uiPriority w:val="99"/>
    <w:rsid w:val="0068641A"/>
    <w:pPr>
      <w:tabs>
        <w:tab w:val="left" w:pos="360"/>
      </w:tabs>
      <w:ind w:left="360" w:right="-72"/>
      <w:jc w:val="both"/>
    </w:pPr>
    <w:rPr>
      <w:sz w:val="22"/>
      <w:szCs w:val="22"/>
    </w:rPr>
  </w:style>
  <w:style w:type="paragraph" w:customStyle="1" w:styleId="a7">
    <w:name w:val="Знак"/>
    <w:basedOn w:val="Normal"/>
    <w:uiPriority w:val="99"/>
    <w:rsid w:val="0068641A"/>
    <w:pPr>
      <w:tabs>
        <w:tab w:val="left" w:pos="709"/>
      </w:tabs>
    </w:pPr>
    <w:rPr>
      <w:rFonts w:ascii="Tahoma" w:hAnsi="Tahoma" w:cs="Tahoma"/>
      <w:lang w:val="pl-PL"/>
    </w:rPr>
  </w:style>
  <w:style w:type="paragraph" w:customStyle="1" w:styleId="xl24">
    <w:name w:val="xl24"/>
    <w:basedOn w:val="Normal"/>
    <w:uiPriority w:val="99"/>
    <w:rsid w:val="0068641A"/>
    <w:pPr>
      <w:pBdr>
        <w:top w:val="single" w:sz="8" w:space="0" w:color="000000"/>
        <w:right w:val="single" w:sz="8" w:space="0" w:color="000000"/>
      </w:pBdr>
      <w:spacing w:before="100" w:after="100"/>
      <w:jc w:val="center"/>
    </w:pPr>
    <w:rPr>
      <w:b/>
      <w:bCs/>
    </w:rPr>
  </w:style>
  <w:style w:type="paragraph" w:customStyle="1" w:styleId="xl25">
    <w:name w:val="xl25"/>
    <w:basedOn w:val="Normal"/>
    <w:uiPriority w:val="99"/>
    <w:rsid w:val="0068641A"/>
    <w:pPr>
      <w:pBdr>
        <w:bottom w:val="single" w:sz="8" w:space="0" w:color="000000"/>
        <w:right w:val="single" w:sz="8" w:space="0" w:color="000000"/>
      </w:pBdr>
      <w:spacing w:before="100" w:after="100"/>
      <w:jc w:val="center"/>
    </w:pPr>
    <w:rPr>
      <w:b/>
      <w:bCs/>
    </w:rPr>
  </w:style>
  <w:style w:type="paragraph" w:customStyle="1" w:styleId="xl26">
    <w:name w:val="xl26"/>
    <w:basedOn w:val="Normal"/>
    <w:uiPriority w:val="99"/>
    <w:rsid w:val="0068641A"/>
    <w:pPr>
      <w:pBdr>
        <w:top w:val="single" w:sz="8" w:space="0" w:color="000000"/>
        <w:right w:val="single" w:sz="8" w:space="0" w:color="000000"/>
      </w:pBdr>
      <w:spacing w:before="100" w:after="100"/>
      <w:jc w:val="center"/>
    </w:pPr>
    <w:rPr>
      <w:b/>
      <w:bCs/>
    </w:rPr>
  </w:style>
  <w:style w:type="paragraph" w:customStyle="1" w:styleId="xl27">
    <w:name w:val="xl27"/>
    <w:basedOn w:val="Normal"/>
    <w:uiPriority w:val="99"/>
    <w:rsid w:val="0068641A"/>
    <w:pPr>
      <w:pBdr>
        <w:bottom w:val="single" w:sz="8" w:space="0" w:color="000000"/>
        <w:right w:val="single" w:sz="8" w:space="0" w:color="000000"/>
      </w:pBdr>
      <w:spacing w:before="100" w:after="100"/>
      <w:jc w:val="center"/>
    </w:pPr>
    <w:rPr>
      <w:b/>
      <w:bCs/>
    </w:rPr>
  </w:style>
  <w:style w:type="paragraph" w:customStyle="1" w:styleId="xl28">
    <w:name w:val="xl28"/>
    <w:basedOn w:val="Normal"/>
    <w:uiPriority w:val="99"/>
    <w:rsid w:val="0068641A"/>
    <w:pPr>
      <w:pBdr>
        <w:bottom w:val="single" w:sz="8" w:space="0" w:color="000000"/>
        <w:right w:val="single" w:sz="8" w:space="0" w:color="000000"/>
      </w:pBdr>
      <w:spacing w:before="100" w:after="100"/>
      <w:jc w:val="center"/>
    </w:pPr>
    <w:rPr>
      <w:color w:val="FF0000"/>
    </w:rPr>
  </w:style>
  <w:style w:type="paragraph" w:customStyle="1" w:styleId="xl29">
    <w:name w:val="xl29"/>
    <w:basedOn w:val="Normal"/>
    <w:uiPriority w:val="99"/>
    <w:rsid w:val="0068641A"/>
    <w:pPr>
      <w:pBdr>
        <w:top w:val="single" w:sz="8" w:space="0" w:color="000000"/>
        <w:bottom w:val="single" w:sz="8" w:space="0" w:color="000000"/>
        <w:right w:val="single" w:sz="8" w:space="0" w:color="000000"/>
      </w:pBdr>
      <w:spacing w:before="100" w:after="100"/>
      <w:jc w:val="center"/>
    </w:pPr>
    <w:rPr>
      <w:color w:val="FF0000"/>
    </w:rPr>
  </w:style>
  <w:style w:type="paragraph" w:customStyle="1" w:styleId="xl30">
    <w:name w:val="xl30"/>
    <w:basedOn w:val="Normal"/>
    <w:uiPriority w:val="99"/>
    <w:rsid w:val="0068641A"/>
    <w:pPr>
      <w:pBdr>
        <w:top w:val="single" w:sz="8" w:space="0" w:color="000000"/>
        <w:left w:val="single" w:sz="8" w:space="0" w:color="000000"/>
        <w:bottom w:val="single" w:sz="8" w:space="0" w:color="000000"/>
        <w:right w:val="single" w:sz="8" w:space="0" w:color="000000"/>
      </w:pBdr>
      <w:spacing w:before="100" w:after="100"/>
      <w:jc w:val="center"/>
    </w:pPr>
    <w:rPr>
      <w:color w:val="FF0000"/>
    </w:rPr>
  </w:style>
  <w:style w:type="paragraph" w:customStyle="1" w:styleId="xl31">
    <w:name w:val="xl31"/>
    <w:basedOn w:val="Normal"/>
    <w:uiPriority w:val="99"/>
    <w:rsid w:val="0068641A"/>
    <w:pPr>
      <w:pBdr>
        <w:left w:val="single" w:sz="8" w:space="0" w:color="000000"/>
        <w:bottom w:val="single" w:sz="8" w:space="0" w:color="000000"/>
        <w:right w:val="single" w:sz="8" w:space="0" w:color="000000"/>
      </w:pBdr>
      <w:spacing w:before="100" w:after="100"/>
      <w:jc w:val="center"/>
    </w:pPr>
    <w:rPr>
      <w:color w:val="FF0000"/>
    </w:rPr>
  </w:style>
  <w:style w:type="paragraph" w:customStyle="1" w:styleId="xl32">
    <w:name w:val="xl32"/>
    <w:basedOn w:val="Normal"/>
    <w:uiPriority w:val="99"/>
    <w:rsid w:val="0068641A"/>
    <w:pPr>
      <w:pBdr>
        <w:top w:val="single" w:sz="8" w:space="0" w:color="000000"/>
        <w:left w:val="single" w:sz="8" w:space="0" w:color="000000"/>
        <w:bottom w:val="single" w:sz="8" w:space="0" w:color="000000"/>
        <w:right w:val="single" w:sz="8" w:space="0" w:color="000000"/>
      </w:pBdr>
      <w:spacing w:before="100" w:after="100"/>
      <w:jc w:val="center"/>
    </w:pPr>
  </w:style>
  <w:style w:type="paragraph" w:customStyle="1" w:styleId="xl33">
    <w:name w:val="xl33"/>
    <w:basedOn w:val="Normal"/>
    <w:uiPriority w:val="99"/>
    <w:rsid w:val="0068641A"/>
    <w:pPr>
      <w:pBdr>
        <w:top w:val="single" w:sz="8" w:space="0" w:color="000000"/>
        <w:bottom w:val="single" w:sz="8" w:space="0" w:color="000000"/>
        <w:right w:val="single" w:sz="8" w:space="0" w:color="000000"/>
      </w:pBdr>
      <w:spacing w:before="100" w:after="100"/>
    </w:pPr>
  </w:style>
  <w:style w:type="paragraph" w:customStyle="1" w:styleId="xl34">
    <w:name w:val="xl34"/>
    <w:basedOn w:val="Normal"/>
    <w:uiPriority w:val="99"/>
    <w:rsid w:val="0068641A"/>
    <w:pPr>
      <w:pBdr>
        <w:top w:val="single" w:sz="8" w:space="0" w:color="000000"/>
        <w:bottom w:val="single" w:sz="8" w:space="0" w:color="000000"/>
        <w:right w:val="single" w:sz="8" w:space="0" w:color="000000"/>
      </w:pBdr>
      <w:spacing w:before="100" w:after="100"/>
      <w:jc w:val="center"/>
    </w:pPr>
  </w:style>
  <w:style w:type="paragraph" w:customStyle="1" w:styleId="xl35">
    <w:name w:val="xl35"/>
    <w:basedOn w:val="Normal"/>
    <w:uiPriority w:val="99"/>
    <w:rsid w:val="0068641A"/>
    <w:pPr>
      <w:pBdr>
        <w:left w:val="single" w:sz="8" w:space="0" w:color="000000"/>
        <w:bottom w:val="single" w:sz="8" w:space="0" w:color="000000"/>
        <w:right w:val="single" w:sz="8" w:space="0" w:color="000000"/>
      </w:pBdr>
      <w:spacing w:before="100" w:after="100"/>
      <w:jc w:val="center"/>
    </w:pPr>
  </w:style>
  <w:style w:type="paragraph" w:customStyle="1" w:styleId="xl36">
    <w:name w:val="xl36"/>
    <w:basedOn w:val="Normal"/>
    <w:uiPriority w:val="99"/>
    <w:rsid w:val="0068641A"/>
    <w:pPr>
      <w:pBdr>
        <w:bottom w:val="single" w:sz="8" w:space="0" w:color="000000"/>
        <w:right w:val="single" w:sz="8" w:space="0" w:color="000000"/>
      </w:pBdr>
      <w:spacing w:before="100" w:after="100"/>
    </w:pPr>
  </w:style>
  <w:style w:type="paragraph" w:customStyle="1" w:styleId="xl37">
    <w:name w:val="xl37"/>
    <w:basedOn w:val="Normal"/>
    <w:uiPriority w:val="99"/>
    <w:rsid w:val="0068641A"/>
    <w:pPr>
      <w:pBdr>
        <w:bottom w:val="single" w:sz="8" w:space="0" w:color="000000"/>
        <w:right w:val="single" w:sz="8" w:space="0" w:color="000000"/>
      </w:pBdr>
      <w:spacing w:before="100" w:after="100"/>
      <w:jc w:val="center"/>
    </w:pPr>
  </w:style>
  <w:style w:type="paragraph" w:customStyle="1" w:styleId="xl38">
    <w:name w:val="xl38"/>
    <w:basedOn w:val="Normal"/>
    <w:uiPriority w:val="99"/>
    <w:rsid w:val="0068641A"/>
    <w:pPr>
      <w:pBdr>
        <w:top w:val="single" w:sz="8" w:space="0" w:color="000000"/>
        <w:left w:val="single" w:sz="8" w:space="0" w:color="000000"/>
        <w:right w:val="single" w:sz="8" w:space="0" w:color="000000"/>
      </w:pBdr>
      <w:spacing w:before="100" w:after="100"/>
      <w:jc w:val="center"/>
    </w:pPr>
  </w:style>
  <w:style w:type="paragraph" w:customStyle="1" w:styleId="xl39">
    <w:name w:val="xl39"/>
    <w:basedOn w:val="Normal"/>
    <w:uiPriority w:val="99"/>
    <w:rsid w:val="0068641A"/>
    <w:pPr>
      <w:spacing w:before="100" w:after="100"/>
    </w:pPr>
  </w:style>
  <w:style w:type="paragraph" w:customStyle="1" w:styleId="xl40">
    <w:name w:val="xl40"/>
    <w:basedOn w:val="Normal"/>
    <w:uiPriority w:val="99"/>
    <w:rsid w:val="0068641A"/>
    <w:pPr>
      <w:pBdr>
        <w:top w:val="single" w:sz="8" w:space="0" w:color="000000"/>
        <w:right w:val="single" w:sz="8" w:space="0" w:color="000000"/>
      </w:pBdr>
      <w:spacing w:before="100" w:after="100"/>
      <w:jc w:val="center"/>
    </w:pPr>
    <w:rPr>
      <w:color w:val="FF0000"/>
    </w:rPr>
  </w:style>
  <w:style w:type="paragraph" w:customStyle="1" w:styleId="xl41">
    <w:name w:val="xl41"/>
    <w:basedOn w:val="Normal"/>
    <w:uiPriority w:val="99"/>
    <w:rsid w:val="0068641A"/>
    <w:pPr>
      <w:pBdr>
        <w:top w:val="single" w:sz="8" w:space="0" w:color="000000"/>
        <w:left w:val="single" w:sz="8" w:space="0" w:color="000000"/>
        <w:right w:val="single" w:sz="8" w:space="0" w:color="000000"/>
      </w:pBdr>
      <w:spacing w:before="100" w:after="100"/>
      <w:jc w:val="center"/>
    </w:pPr>
  </w:style>
  <w:style w:type="paragraph" w:customStyle="1" w:styleId="xl42">
    <w:name w:val="xl42"/>
    <w:basedOn w:val="Normal"/>
    <w:uiPriority w:val="99"/>
    <w:rsid w:val="0068641A"/>
    <w:pPr>
      <w:pBdr>
        <w:top w:val="single" w:sz="8" w:space="0" w:color="000000"/>
        <w:left w:val="single" w:sz="8" w:space="0" w:color="000000"/>
        <w:bottom w:val="single" w:sz="8" w:space="0" w:color="000000"/>
        <w:right w:val="single" w:sz="8" w:space="0" w:color="000000"/>
      </w:pBdr>
      <w:spacing w:before="100" w:after="100"/>
    </w:pPr>
  </w:style>
  <w:style w:type="paragraph" w:customStyle="1" w:styleId="xl43">
    <w:name w:val="xl43"/>
    <w:basedOn w:val="Normal"/>
    <w:uiPriority w:val="99"/>
    <w:rsid w:val="0068641A"/>
    <w:pPr>
      <w:pBdr>
        <w:top w:val="single" w:sz="8" w:space="0" w:color="000000"/>
        <w:left w:val="single" w:sz="8" w:space="0" w:color="000000"/>
        <w:bottom w:val="single" w:sz="8" w:space="0" w:color="000000"/>
        <w:right w:val="single" w:sz="8" w:space="0" w:color="000000"/>
      </w:pBdr>
      <w:spacing w:before="100" w:after="100"/>
      <w:jc w:val="center"/>
    </w:pPr>
  </w:style>
  <w:style w:type="paragraph" w:customStyle="1" w:styleId="xl44">
    <w:name w:val="xl44"/>
    <w:basedOn w:val="Normal"/>
    <w:uiPriority w:val="99"/>
    <w:rsid w:val="0068641A"/>
    <w:pPr>
      <w:pBdr>
        <w:top w:val="single" w:sz="8" w:space="0" w:color="000000"/>
        <w:left w:val="single" w:sz="8" w:space="0" w:color="000000"/>
        <w:bottom w:val="single" w:sz="8" w:space="0" w:color="000000"/>
        <w:right w:val="single" w:sz="8" w:space="0" w:color="000000"/>
      </w:pBdr>
      <w:spacing w:before="100" w:after="100"/>
      <w:jc w:val="center"/>
    </w:pPr>
  </w:style>
  <w:style w:type="paragraph" w:customStyle="1" w:styleId="xl45">
    <w:name w:val="xl45"/>
    <w:basedOn w:val="Normal"/>
    <w:uiPriority w:val="99"/>
    <w:rsid w:val="0068641A"/>
    <w:pPr>
      <w:pBdr>
        <w:top w:val="single" w:sz="8" w:space="0" w:color="000000"/>
        <w:left w:val="single" w:sz="8" w:space="0" w:color="000000"/>
        <w:bottom w:val="single" w:sz="8" w:space="0" w:color="000000"/>
      </w:pBdr>
      <w:spacing w:before="100" w:after="100"/>
      <w:jc w:val="center"/>
    </w:pPr>
  </w:style>
  <w:style w:type="paragraph" w:customStyle="1" w:styleId="xl46">
    <w:name w:val="xl46"/>
    <w:basedOn w:val="Normal"/>
    <w:uiPriority w:val="99"/>
    <w:rsid w:val="0068641A"/>
    <w:pPr>
      <w:pBdr>
        <w:top w:val="single" w:sz="8" w:space="0" w:color="000000"/>
        <w:left w:val="single" w:sz="8" w:space="0" w:color="000000"/>
        <w:bottom w:val="single" w:sz="8" w:space="0" w:color="000000"/>
        <w:right w:val="single" w:sz="4" w:space="0" w:color="000000"/>
      </w:pBdr>
      <w:spacing w:before="100" w:after="100"/>
    </w:pPr>
  </w:style>
  <w:style w:type="paragraph" w:customStyle="1" w:styleId="xl47">
    <w:name w:val="xl47"/>
    <w:basedOn w:val="Normal"/>
    <w:uiPriority w:val="99"/>
    <w:rsid w:val="0068641A"/>
    <w:pPr>
      <w:pBdr>
        <w:top w:val="single" w:sz="8" w:space="0" w:color="000000"/>
        <w:left w:val="single" w:sz="8" w:space="0" w:color="000000"/>
        <w:bottom w:val="single" w:sz="8" w:space="0" w:color="000000"/>
        <w:right w:val="single" w:sz="8" w:space="0" w:color="000000"/>
      </w:pBdr>
      <w:spacing w:before="100" w:after="100"/>
      <w:jc w:val="center"/>
    </w:pPr>
    <w:rPr>
      <w:color w:val="FF0000"/>
    </w:rPr>
  </w:style>
  <w:style w:type="paragraph" w:customStyle="1" w:styleId="xl48">
    <w:name w:val="xl48"/>
    <w:basedOn w:val="Normal"/>
    <w:uiPriority w:val="99"/>
    <w:rsid w:val="0068641A"/>
    <w:pPr>
      <w:pBdr>
        <w:left w:val="single" w:sz="8" w:space="0" w:color="000000"/>
      </w:pBdr>
      <w:spacing w:before="100" w:after="100"/>
      <w:jc w:val="center"/>
    </w:pPr>
  </w:style>
  <w:style w:type="paragraph" w:customStyle="1" w:styleId="xl49">
    <w:name w:val="xl49"/>
    <w:basedOn w:val="Normal"/>
    <w:uiPriority w:val="99"/>
    <w:rsid w:val="0068641A"/>
    <w:pPr>
      <w:pBdr>
        <w:left w:val="single" w:sz="8" w:space="0" w:color="000000"/>
        <w:bottom w:val="single" w:sz="8" w:space="0" w:color="000000"/>
      </w:pBdr>
      <w:spacing w:before="100" w:after="100"/>
      <w:jc w:val="center"/>
    </w:pPr>
  </w:style>
  <w:style w:type="paragraph" w:customStyle="1" w:styleId="xl50">
    <w:name w:val="xl50"/>
    <w:basedOn w:val="Normal"/>
    <w:uiPriority w:val="99"/>
    <w:rsid w:val="0068641A"/>
    <w:pPr>
      <w:pBdr>
        <w:top w:val="single" w:sz="8" w:space="0" w:color="000000"/>
        <w:left w:val="single" w:sz="8" w:space="0" w:color="000000"/>
      </w:pBdr>
      <w:spacing w:before="100" w:after="100"/>
      <w:jc w:val="center"/>
    </w:pPr>
  </w:style>
  <w:style w:type="paragraph" w:customStyle="1" w:styleId="xl51">
    <w:name w:val="xl51"/>
    <w:basedOn w:val="Normal"/>
    <w:uiPriority w:val="99"/>
    <w:rsid w:val="0068641A"/>
    <w:pPr>
      <w:pBdr>
        <w:top w:val="single" w:sz="8" w:space="0" w:color="000000"/>
        <w:left w:val="single" w:sz="8" w:space="0" w:color="000000"/>
        <w:bottom w:val="single" w:sz="8" w:space="0" w:color="000000"/>
      </w:pBdr>
      <w:spacing w:before="100" w:after="100"/>
    </w:pPr>
  </w:style>
  <w:style w:type="paragraph" w:customStyle="1" w:styleId="xl52">
    <w:name w:val="xl52"/>
    <w:basedOn w:val="Normal"/>
    <w:uiPriority w:val="99"/>
    <w:rsid w:val="0068641A"/>
    <w:pPr>
      <w:pBdr>
        <w:top w:val="single" w:sz="8" w:space="0" w:color="000000"/>
        <w:bottom w:val="single" w:sz="8" w:space="0" w:color="000000"/>
      </w:pBdr>
      <w:spacing w:before="100" w:after="100"/>
    </w:pPr>
  </w:style>
  <w:style w:type="paragraph" w:customStyle="1" w:styleId="xl53">
    <w:name w:val="xl53"/>
    <w:basedOn w:val="Normal"/>
    <w:uiPriority w:val="99"/>
    <w:rsid w:val="0068641A"/>
    <w:pPr>
      <w:pBdr>
        <w:top w:val="single" w:sz="8" w:space="0" w:color="000000"/>
        <w:left w:val="single" w:sz="8" w:space="0" w:color="000000"/>
        <w:bottom w:val="single" w:sz="8" w:space="0" w:color="000000"/>
      </w:pBdr>
      <w:spacing w:before="100" w:after="100"/>
    </w:pPr>
  </w:style>
  <w:style w:type="paragraph" w:customStyle="1" w:styleId="xl54">
    <w:name w:val="xl54"/>
    <w:basedOn w:val="Normal"/>
    <w:uiPriority w:val="99"/>
    <w:rsid w:val="0068641A"/>
    <w:pPr>
      <w:pBdr>
        <w:top w:val="single" w:sz="8" w:space="0" w:color="000000"/>
        <w:left w:val="single" w:sz="8" w:space="0" w:color="000000"/>
        <w:bottom w:val="single" w:sz="8" w:space="0" w:color="000000"/>
      </w:pBdr>
      <w:spacing w:before="100" w:after="100"/>
    </w:pPr>
  </w:style>
  <w:style w:type="paragraph" w:customStyle="1" w:styleId="xl55">
    <w:name w:val="xl55"/>
    <w:basedOn w:val="Normal"/>
    <w:uiPriority w:val="99"/>
    <w:rsid w:val="0068641A"/>
    <w:pPr>
      <w:pBdr>
        <w:top w:val="single" w:sz="4" w:space="0" w:color="000000"/>
        <w:left w:val="single" w:sz="8" w:space="0" w:color="000000"/>
        <w:bottom w:val="single" w:sz="8" w:space="0" w:color="000000"/>
      </w:pBdr>
      <w:spacing w:before="100" w:after="100"/>
    </w:pPr>
  </w:style>
  <w:style w:type="paragraph" w:customStyle="1" w:styleId="xl56">
    <w:name w:val="xl56"/>
    <w:basedOn w:val="Normal"/>
    <w:uiPriority w:val="99"/>
    <w:rsid w:val="0068641A"/>
    <w:pPr>
      <w:pBdr>
        <w:top w:val="single" w:sz="4" w:space="0" w:color="000000"/>
        <w:left w:val="single" w:sz="8" w:space="0" w:color="000000"/>
        <w:bottom w:val="single" w:sz="4" w:space="0" w:color="000000"/>
      </w:pBdr>
      <w:spacing w:before="100" w:after="100"/>
    </w:pPr>
  </w:style>
  <w:style w:type="paragraph" w:customStyle="1" w:styleId="xl57">
    <w:name w:val="xl57"/>
    <w:basedOn w:val="Normal"/>
    <w:uiPriority w:val="99"/>
    <w:rsid w:val="0068641A"/>
    <w:pPr>
      <w:pBdr>
        <w:top w:val="single" w:sz="8" w:space="0" w:color="000000"/>
        <w:left w:val="single" w:sz="8" w:space="0" w:color="000000"/>
        <w:bottom w:val="single" w:sz="4" w:space="0" w:color="000000"/>
      </w:pBdr>
      <w:spacing w:before="100" w:after="100"/>
    </w:pPr>
  </w:style>
  <w:style w:type="paragraph" w:customStyle="1" w:styleId="xl58">
    <w:name w:val="xl58"/>
    <w:basedOn w:val="Normal"/>
    <w:uiPriority w:val="99"/>
    <w:rsid w:val="0068641A"/>
    <w:pPr>
      <w:pBdr>
        <w:top w:val="single" w:sz="8" w:space="0" w:color="000000"/>
        <w:left w:val="single" w:sz="8" w:space="0" w:color="000000"/>
        <w:bottom w:val="single" w:sz="8" w:space="0" w:color="000000"/>
        <w:right w:val="single" w:sz="8" w:space="0" w:color="000000"/>
      </w:pBdr>
      <w:spacing w:before="100" w:after="100"/>
    </w:pPr>
  </w:style>
  <w:style w:type="paragraph" w:customStyle="1" w:styleId="xl59">
    <w:name w:val="xl59"/>
    <w:basedOn w:val="Normal"/>
    <w:uiPriority w:val="99"/>
    <w:rsid w:val="0068641A"/>
    <w:pPr>
      <w:spacing w:before="100" w:after="100"/>
    </w:pPr>
  </w:style>
  <w:style w:type="paragraph" w:customStyle="1" w:styleId="xl60">
    <w:name w:val="xl60"/>
    <w:basedOn w:val="Normal"/>
    <w:uiPriority w:val="99"/>
    <w:rsid w:val="0068641A"/>
    <w:pPr>
      <w:pBdr>
        <w:left w:val="single" w:sz="4" w:space="0" w:color="000000"/>
        <w:right w:val="single" w:sz="8" w:space="0" w:color="000000"/>
      </w:pBdr>
      <w:spacing w:before="100" w:after="100"/>
      <w:jc w:val="center"/>
    </w:pPr>
    <w:rPr>
      <w:color w:val="FF0000"/>
    </w:rPr>
  </w:style>
  <w:style w:type="paragraph" w:customStyle="1" w:styleId="xl61">
    <w:name w:val="xl61"/>
    <w:basedOn w:val="Normal"/>
    <w:uiPriority w:val="99"/>
    <w:rsid w:val="0068641A"/>
    <w:pPr>
      <w:pBdr>
        <w:left w:val="single" w:sz="8" w:space="0" w:color="000000"/>
        <w:bottom w:val="single" w:sz="8" w:space="0" w:color="000000"/>
        <w:right w:val="single" w:sz="8" w:space="0" w:color="000000"/>
      </w:pBdr>
      <w:spacing w:before="100" w:after="100"/>
      <w:jc w:val="center"/>
    </w:pPr>
    <w:rPr>
      <w:color w:val="FF0000"/>
    </w:rPr>
  </w:style>
  <w:style w:type="paragraph" w:customStyle="1" w:styleId="xl62">
    <w:name w:val="xl62"/>
    <w:basedOn w:val="Normal"/>
    <w:uiPriority w:val="99"/>
    <w:rsid w:val="0068641A"/>
    <w:pPr>
      <w:pBdr>
        <w:left w:val="single" w:sz="4" w:space="0" w:color="000000"/>
        <w:bottom w:val="single" w:sz="8" w:space="0" w:color="000000"/>
        <w:right w:val="single" w:sz="8" w:space="0" w:color="000000"/>
      </w:pBdr>
      <w:spacing w:before="100" w:after="100"/>
      <w:jc w:val="center"/>
    </w:pPr>
  </w:style>
  <w:style w:type="paragraph" w:customStyle="1" w:styleId="xl63">
    <w:name w:val="xl63"/>
    <w:basedOn w:val="Normal"/>
    <w:uiPriority w:val="99"/>
    <w:rsid w:val="0068641A"/>
    <w:pPr>
      <w:pBdr>
        <w:top w:val="single" w:sz="8" w:space="0" w:color="000000"/>
        <w:left w:val="single" w:sz="4" w:space="0" w:color="000000"/>
        <w:bottom w:val="single" w:sz="8" w:space="0" w:color="000000"/>
        <w:right w:val="single" w:sz="8" w:space="0" w:color="000000"/>
      </w:pBdr>
      <w:spacing w:before="100" w:after="100"/>
      <w:jc w:val="center"/>
    </w:pPr>
  </w:style>
  <w:style w:type="paragraph" w:customStyle="1" w:styleId="xl64">
    <w:name w:val="xl64"/>
    <w:basedOn w:val="Normal"/>
    <w:uiPriority w:val="99"/>
    <w:rsid w:val="0068641A"/>
    <w:pPr>
      <w:pBdr>
        <w:top w:val="single" w:sz="8" w:space="0" w:color="000000"/>
        <w:left w:val="single" w:sz="8" w:space="0" w:color="000000"/>
        <w:right w:val="single" w:sz="8" w:space="0" w:color="000000"/>
      </w:pBdr>
      <w:spacing w:before="100" w:after="100"/>
      <w:jc w:val="center"/>
    </w:pPr>
    <w:rPr>
      <w:color w:val="FF0000"/>
    </w:rPr>
  </w:style>
  <w:style w:type="paragraph" w:customStyle="1" w:styleId="xl65">
    <w:name w:val="xl65"/>
    <w:basedOn w:val="Normal"/>
    <w:uiPriority w:val="99"/>
    <w:rsid w:val="0068641A"/>
    <w:pPr>
      <w:pBdr>
        <w:top w:val="single" w:sz="8" w:space="0" w:color="000000"/>
        <w:left w:val="single" w:sz="4" w:space="0" w:color="000000"/>
        <w:bottom w:val="single" w:sz="8" w:space="0" w:color="000000"/>
        <w:right w:val="single" w:sz="8" w:space="0" w:color="000000"/>
      </w:pBdr>
      <w:spacing w:before="100" w:after="100"/>
      <w:jc w:val="center"/>
    </w:pPr>
    <w:rPr>
      <w:color w:val="FF0000"/>
    </w:rPr>
  </w:style>
  <w:style w:type="paragraph" w:customStyle="1" w:styleId="xl66">
    <w:name w:val="xl66"/>
    <w:basedOn w:val="Normal"/>
    <w:uiPriority w:val="99"/>
    <w:rsid w:val="0068641A"/>
    <w:pPr>
      <w:pBdr>
        <w:top w:val="single" w:sz="8" w:space="0" w:color="000000"/>
        <w:left w:val="single" w:sz="4" w:space="0" w:color="000000"/>
        <w:bottom w:val="single" w:sz="8" w:space="0" w:color="000000"/>
        <w:right w:val="single" w:sz="4" w:space="0" w:color="000000"/>
      </w:pBdr>
      <w:spacing w:before="100" w:after="100"/>
      <w:jc w:val="center"/>
    </w:pPr>
    <w:rPr>
      <w:color w:val="FF0000"/>
    </w:rPr>
  </w:style>
  <w:style w:type="paragraph" w:customStyle="1" w:styleId="xl67">
    <w:name w:val="xl67"/>
    <w:basedOn w:val="Normal"/>
    <w:uiPriority w:val="99"/>
    <w:rsid w:val="0068641A"/>
    <w:pPr>
      <w:pBdr>
        <w:left w:val="single" w:sz="4" w:space="0" w:color="000000"/>
        <w:bottom w:val="single" w:sz="8" w:space="0" w:color="000000"/>
        <w:right w:val="single" w:sz="4" w:space="0" w:color="000000"/>
      </w:pBdr>
      <w:spacing w:before="100" w:after="100"/>
      <w:jc w:val="center"/>
    </w:pPr>
    <w:rPr>
      <w:color w:val="FF0000"/>
    </w:rPr>
  </w:style>
  <w:style w:type="paragraph" w:customStyle="1" w:styleId="xl68">
    <w:name w:val="xl68"/>
    <w:basedOn w:val="Normal"/>
    <w:uiPriority w:val="99"/>
    <w:rsid w:val="0068641A"/>
    <w:pPr>
      <w:pBdr>
        <w:right w:val="single" w:sz="4" w:space="0" w:color="000000"/>
      </w:pBdr>
      <w:spacing w:before="100" w:after="100"/>
    </w:pPr>
  </w:style>
  <w:style w:type="paragraph" w:customStyle="1" w:styleId="xl69">
    <w:name w:val="xl69"/>
    <w:basedOn w:val="Normal"/>
    <w:uiPriority w:val="99"/>
    <w:rsid w:val="0068641A"/>
    <w:pPr>
      <w:pBdr>
        <w:top w:val="single" w:sz="8" w:space="0" w:color="000000"/>
        <w:left w:val="single" w:sz="4" w:space="0" w:color="000000"/>
        <w:bottom w:val="single" w:sz="8" w:space="0" w:color="000000"/>
        <w:right w:val="single" w:sz="4" w:space="0" w:color="000000"/>
      </w:pBdr>
      <w:spacing w:before="100" w:after="100"/>
      <w:jc w:val="center"/>
    </w:pPr>
  </w:style>
  <w:style w:type="paragraph" w:customStyle="1" w:styleId="xl70">
    <w:name w:val="xl70"/>
    <w:basedOn w:val="Normal"/>
    <w:uiPriority w:val="99"/>
    <w:rsid w:val="0068641A"/>
    <w:pPr>
      <w:pBdr>
        <w:top w:val="single" w:sz="8" w:space="0" w:color="000000"/>
        <w:left w:val="single" w:sz="8" w:space="0" w:color="000000"/>
        <w:right w:val="single" w:sz="8" w:space="0" w:color="000000"/>
      </w:pBdr>
      <w:spacing w:before="100" w:after="100"/>
      <w:jc w:val="center"/>
    </w:pPr>
    <w:rPr>
      <w:color w:val="FF0000"/>
    </w:rPr>
  </w:style>
  <w:style w:type="paragraph" w:customStyle="1" w:styleId="xl71">
    <w:name w:val="xl71"/>
    <w:basedOn w:val="Normal"/>
    <w:uiPriority w:val="99"/>
    <w:rsid w:val="0068641A"/>
    <w:pPr>
      <w:pBdr>
        <w:left w:val="single" w:sz="8" w:space="0" w:color="000000"/>
        <w:bottom w:val="single" w:sz="8" w:space="0" w:color="000000"/>
        <w:right w:val="single" w:sz="8" w:space="0" w:color="000000"/>
      </w:pBdr>
      <w:spacing w:before="100" w:after="100"/>
      <w:jc w:val="center"/>
    </w:pPr>
  </w:style>
  <w:style w:type="paragraph" w:customStyle="1" w:styleId="xl72">
    <w:name w:val="xl72"/>
    <w:basedOn w:val="Normal"/>
    <w:uiPriority w:val="99"/>
    <w:rsid w:val="0068641A"/>
    <w:pPr>
      <w:pBdr>
        <w:top w:val="single" w:sz="8" w:space="0" w:color="000000"/>
        <w:left w:val="single" w:sz="8" w:space="0" w:color="000000"/>
        <w:right w:val="single" w:sz="8" w:space="0" w:color="000000"/>
      </w:pBdr>
      <w:spacing w:before="100" w:after="100"/>
    </w:pPr>
  </w:style>
  <w:style w:type="paragraph" w:customStyle="1" w:styleId="xl73">
    <w:name w:val="xl73"/>
    <w:basedOn w:val="Normal"/>
    <w:uiPriority w:val="99"/>
    <w:rsid w:val="0068641A"/>
    <w:pPr>
      <w:pBdr>
        <w:left w:val="single" w:sz="8" w:space="0" w:color="000000"/>
        <w:bottom w:val="single" w:sz="8" w:space="0" w:color="000000"/>
        <w:right w:val="single" w:sz="8" w:space="0" w:color="000000"/>
      </w:pBdr>
      <w:spacing w:before="100" w:after="100"/>
    </w:pPr>
  </w:style>
  <w:style w:type="paragraph" w:customStyle="1" w:styleId="xl74">
    <w:name w:val="xl74"/>
    <w:basedOn w:val="Normal"/>
    <w:uiPriority w:val="99"/>
    <w:rsid w:val="0068641A"/>
    <w:pPr>
      <w:pBdr>
        <w:top w:val="single" w:sz="8" w:space="0" w:color="000000"/>
        <w:left w:val="single" w:sz="8" w:space="0" w:color="000000"/>
        <w:right w:val="single" w:sz="8" w:space="0" w:color="000000"/>
      </w:pBdr>
      <w:spacing w:before="100" w:after="100"/>
      <w:jc w:val="center"/>
    </w:pPr>
    <w:rPr>
      <w:b/>
      <w:bCs/>
    </w:rPr>
  </w:style>
  <w:style w:type="paragraph" w:customStyle="1" w:styleId="xl75">
    <w:name w:val="xl75"/>
    <w:basedOn w:val="Normal"/>
    <w:uiPriority w:val="99"/>
    <w:rsid w:val="0068641A"/>
    <w:pPr>
      <w:pBdr>
        <w:left w:val="single" w:sz="8" w:space="0" w:color="000000"/>
        <w:bottom w:val="single" w:sz="8" w:space="0" w:color="000000"/>
        <w:right w:val="single" w:sz="8" w:space="0" w:color="000000"/>
      </w:pBdr>
      <w:spacing w:before="100" w:after="100"/>
      <w:jc w:val="center"/>
    </w:pPr>
    <w:rPr>
      <w:b/>
      <w:bCs/>
    </w:rPr>
  </w:style>
  <w:style w:type="paragraph" w:customStyle="1" w:styleId="xl76">
    <w:name w:val="xl76"/>
    <w:basedOn w:val="Normal"/>
    <w:uiPriority w:val="99"/>
    <w:rsid w:val="0068641A"/>
    <w:pPr>
      <w:pBdr>
        <w:top w:val="single" w:sz="8" w:space="0" w:color="000000"/>
        <w:left w:val="single" w:sz="8" w:space="0" w:color="000000"/>
        <w:right w:val="single" w:sz="8" w:space="0" w:color="000000"/>
      </w:pBdr>
      <w:spacing w:before="100" w:after="100"/>
      <w:jc w:val="center"/>
    </w:pPr>
    <w:rPr>
      <w:b/>
      <w:bCs/>
    </w:rPr>
  </w:style>
  <w:style w:type="paragraph" w:customStyle="1" w:styleId="xl77">
    <w:name w:val="xl77"/>
    <w:basedOn w:val="Normal"/>
    <w:uiPriority w:val="99"/>
    <w:rsid w:val="0068641A"/>
    <w:pPr>
      <w:pBdr>
        <w:left w:val="single" w:sz="8" w:space="0" w:color="000000"/>
        <w:bottom w:val="single" w:sz="8" w:space="0" w:color="000000"/>
        <w:right w:val="single" w:sz="8" w:space="0" w:color="000000"/>
      </w:pBdr>
      <w:spacing w:before="100" w:after="100"/>
      <w:jc w:val="center"/>
    </w:pPr>
    <w:rPr>
      <w:b/>
      <w:bCs/>
    </w:rPr>
  </w:style>
  <w:style w:type="paragraph" w:customStyle="1" w:styleId="a8">
    <w:name w:val="Знак Знак Знак Знак"/>
    <w:basedOn w:val="Normal"/>
    <w:uiPriority w:val="99"/>
    <w:rsid w:val="0068641A"/>
    <w:pPr>
      <w:tabs>
        <w:tab w:val="left" w:pos="709"/>
      </w:tabs>
    </w:pPr>
    <w:rPr>
      <w:rFonts w:ascii="Tahoma" w:hAnsi="Tahoma" w:cs="Tahoma"/>
      <w:lang w:val="pl-PL"/>
    </w:rPr>
  </w:style>
  <w:style w:type="paragraph" w:customStyle="1" w:styleId="xl22">
    <w:name w:val="xl22"/>
    <w:basedOn w:val="Normal"/>
    <w:uiPriority w:val="99"/>
    <w:rsid w:val="0068641A"/>
    <w:pPr>
      <w:pBdr>
        <w:bottom w:val="single" w:sz="8" w:space="0" w:color="000000"/>
        <w:right w:val="single" w:sz="8" w:space="0" w:color="000000"/>
      </w:pBdr>
      <w:spacing w:before="100" w:after="100"/>
      <w:jc w:val="center"/>
    </w:pPr>
    <w:rPr>
      <w:color w:val="FF0000"/>
    </w:rPr>
  </w:style>
  <w:style w:type="paragraph" w:customStyle="1" w:styleId="xl23">
    <w:name w:val="xl23"/>
    <w:basedOn w:val="Normal"/>
    <w:uiPriority w:val="99"/>
    <w:rsid w:val="0068641A"/>
    <w:pPr>
      <w:pBdr>
        <w:top w:val="single" w:sz="8" w:space="0" w:color="000000"/>
        <w:bottom w:val="single" w:sz="8" w:space="0" w:color="000000"/>
        <w:right w:val="single" w:sz="8" w:space="0" w:color="000000"/>
      </w:pBdr>
      <w:spacing w:before="100" w:after="100"/>
      <w:jc w:val="center"/>
    </w:pPr>
    <w:rPr>
      <w:color w:val="FF0000"/>
    </w:rPr>
  </w:style>
  <w:style w:type="paragraph" w:customStyle="1" w:styleId="CharCharCharCharCharCharCharCharCharCharCharCharCharCharCharCharCharChar">
    <w:name w:val="Знак Знак Char Char Знак Знак Char Char Char Char Знак Знак Char Char Знак Знак Char Char Знак Знак Char Char Знак Знак Char Char Знак Знак Char Char Знак Знак Char Char Знак Знак"/>
    <w:basedOn w:val="Normal"/>
    <w:uiPriority w:val="99"/>
    <w:rsid w:val="0068641A"/>
    <w:pPr>
      <w:spacing w:after="120"/>
    </w:pPr>
    <w:rPr>
      <w:rFonts w:ascii="Futura Bk" w:hAnsi="Futura Bk" w:cs="Futura Bk"/>
      <w:sz w:val="20"/>
      <w:szCs w:val="20"/>
      <w:lang w:val="en-US"/>
    </w:rPr>
  </w:style>
  <w:style w:type="paragraph" w:customStyle="1" w:styleId="CharChar">
    <w:name w:val="Знак Знак Знак Char Char"/>
    <w:basedOn w:val="Normal"/>
    <w:uiPriority w:val="99"/>
    <w:rsid w:val="0068641A"/>
    <w:pPr>
      <w:tabs>
        <w:tab w:val="left" w:pos="709"/>
      </w:tabs>
    </w:pPr>
    <w:rPr>
      <w:rFonts w:ascii="Tahoma" w:hAnsi="Tahoma" w:cs="Tahoma"/>
      <w:lang w:val="pl-PL"/>
    </w:rPr>
  </w:style>
  <w:style w:type="paragraph" w:customStyle="1" w:styleId="Char">
    <w:name w:val="Char"/>
    <w:basedOn w:val="Normal"/>
    <w:uiPriority w:val="99"/>
    <w:rsid w:val="0068641A"/>
    <w:pPr>
      <w:tabs>
        <w:tab w:val="num" w:pos="720"/>
      </w:tabs>
      <w:ind w:left="357" w:firstLine="3"/>
      <w:jc w:val="both"/>
    </w:pPr>
    <w:rPr>
      <w:lang w:val="en-US"/>
    </w:rPr>
  </w:style>
  <w:style w:type="paragraph" w:customStyle="1" w:styleId="Default">
    <w:name w:val="Default"/>
    <w:uiPriority w:val="99"/>
    <w:rsid w:val="0068641A"/>
    <w:pPr>
      <w:suppressAutoHyphens/>
      <w:spacing w:line="100" w:lineRule="atLeast"/>
    </w:pPr>
    <w:rPr>
      <w:color w:val="000000"/>
      <w:sz w:val="24"/>
      <w:szCs w:val="24"/>
      <w:lang w:eastAsia="ar-SA"/>
    </w:rPr>
  </w:style>
  <w:style w:type="paragraph" w:customStyle="1" w:styleId="CharCharCharCharCharChar">
    <w:name w:val="Char Char Знак Знак Char Char Знак Знак Char Char Знак"/>
    <w:basedOn w:val="Normal"/>
    <w:uiPriority w:val="99"/>
    <w:rsid w:val="0068641A"/>
    <w:pPr>
      <w:tabs>
        <w:tab w:val="left" w:pos="709"/>
      </w:tabs>
    </w:pPr>
    <w:rPr>
      <w:rFonts w:ascii="Tahoma" w:hAnsi="Tahoma" w:cs="Tahoma"/>
      <w:sz w:val="20"/>
      <w:szCs w:val="20"/>
      <w:lang w:val="pl-PL"/>
    </w:rPr>
  </w:style>
  <w:style w:type="paragraph" w:customStyle="1" w:styleId="CharCharCharCharCharChar0">
    <w:name w:val="Char Char Знак Char Char Знак Char Char"/>
    <w:basedOn w:val="Normal"/>
    <w:uiPriority w:val="99"/>
    <w:rsid w:val="0068641A"/>
    <w:pPr>
      <w:tabs>
        <w:tab w:val="left" w:pos="709"/>
      </w:tabs>
    </w:pPr>
    <w:rPr>
      <w:rFonts w:ascii="Tahoma" w:hAnsi="Tahoma" w:cs="Tahoma"/>
      <w:lang w:val="pl-PL"/>
    </w:rPr>
  </w:style>
  <w:style w:type="paragraph" w:customStyle="1" w:styleId="Char1CharCharCharCharChar">
    <w:name w:val="Char1 Char Char Char Char Char"/>
    <w:basedOn w:val="Normal"/>
    <w:uiPriority w:val="99"/>
    <w:rsid w:val="0068641A"/>
    <w:pPr>
      <w:tabs>
        <w:tab w:val="left" w:pos="709"/>
      </w:tabs>
    </w:pPr>
    <w:rPr>
      <w:rFonts w:ascii="Tahoma" w:hAnsi="Tahoma" w:cs="Tahoma"/>
      <w:lang w:val="pl-PL"/>
    </w:rPr>
  </w:style>
  <w:style w:type="paragraph" w:customStyle="1" w:styleId="Style2">
    <w:name w:val="Style2"/>
    <w:basedOn w:val="Heading2"/>
    <w:uiPriority w:val="99"/>
    <w:rsid w:val="0068641A"/>
    <w:pPr>
      <w:numPr>
        <w:ilvl w:val="0"/>
        <w:numId w:val="0"/>
      </w:numPr>
      <w:tabs>
        <w:tab w:val="left" w:pos="0"/>
      </w:tabs>
      <w:spacing w:before="480" w:after="120"/>
      <w:ind w:left="540"/>
      <w:jc w:val="both"/>
    </w:pPr>
  </w:style>
  <w:style w:type="paragraph" w:customStyle="1" w:styleId="Char1CharCharChar1CharCharCharCharCharCharCharCharCharCharCharCharChar">
    <w:name w:val="Char1 Char Char Char1 Char Char Char Char Char Char Char Char Char Char Char Char Char"/>
    <w:basedOn w:val="Normal"/>
    <w:uiPriority w:val="99"/>
    <w:rsid w:val="0068641A"/>
    <w:pPr>
      <w:tabs>
        <w:tab w:val="left" w:pos="709"/>
      </w:tabs>
    </w:pPr>
    <w:rPr>
      <w:rFonts w:ascii="Tahoma" w:hAnsi="Tahoma" w:cs="Tahoma"/>
      <w:lang w:val="pl-PL"/>
    </w:rPr>
  </w:style>
  <w:style w:type="paragraph" w:customStyle="1" w:styleId="ListNumberLevel2">
    <w:name w:val="List Number (Level 2)"/>
    <w:basedOn w:val="Normal"/>
    <w:uiPriority w:val="99"/>
    <w:rsid w:val="0068641A"/>
    <w:pPr>
      <w:spacing w:after="240"/>
      <w:jc w:val="both"/>
    </w:pPr>
    <w:rPr>
      <w:lang w:val="en-GB"/>
    </w:rPr>
  </w:style>
  <w:style w:type="paragraph" w:customStyle="1" w:styleId="Char1CharCharCharCharCharChar1CharChar">
    <w:name w:val="Char1 Char Char Char Char Char Char1 Char Char"/>
    <w:basedOn w:val="Normal"/>
    <w:uiPriority w:val="99"/>
    <w:rsid w:val="0068641A"/>
    <w:pPr>
      <w:tabs>
        <w:tab w:val="left" w:pos="709"/>
      </w:tabs>
    </w:pPr>
    <w:rPr>
      <w:rFonts w:ascii="Tahoma" w:hAnsi="Tahoma" w:cs="Tahoma"/>
      <w:lang w:val="pl-PL"/>
    </w:rPr>
  </w:style>
  <w:style w:type="paragraph" w:customStyle="1" w:styleId="Char1CharCharChar1CharCharCharCharCharCharCharCharCharCharCharChar">
    <w:name w:val="Char1 Char Char Char1 Char Char Char Char Char Char Char Char Знак Знак Char Char Знак Знак Char Char Знак"/>
    <w:basedOn w:val="Normal"/>
    <w:uiPriority w:val="99"/>
    <w:rsid w:val="0068641A"/>
    <w:pPr>
      <w:tabs>
        <w:tab w:val="left" w:pos="709"/>
      </w:tabs>
    </w:pPr>
    <w:rPr>
      <w:rFonts w:ascii="Tahoma" w:hAnsi="Tahoma" w:cs="Tahoma"/>
      <w:lang w:val="pl-PL"/>
    </w:rPr>
  </w:style>
  <w:style w:type="paragraph" w:customStyle="1" w:styleId="CharChar0">
    <w:name w:val="Char Char"/>
    <w:basedOn w:val="Normal"/>
    <w:uiPriority w:val="99"/>
    <w:rsid w:val="0068641A"/>
    <w:pPr>
      <w:tabs>
        <w:tab w:val="left" w:pos="709"/>
      </w:tabs>
    </w:pPr>
    <w:rPr>
      <w:rFonts w:ascii="Tahoma" w:hAnsi="Tahoma" w:cs="Tahoma"/>
      <w:sz w:val="20"/>
      <w:szCs w:val="20"/>
      <w:lang w:val="pl-PL"/>
    </w:rPr>
  </w:style>
  <w:style w:type="paragraph" w:customStyle="1" w:styleId="Char1CharCharChar1CharCharCharCharCharCharCharChar">
    <w:name w:val="Char1 Char Char Char1 Char Char Char Char Char Char Char Char Знак"/>
    <w:basedOn w:val="Normal"/>
    <w:uiPriority w:val="99"/>
    <w:rsid w:val="0068641A"/>
    <w:pPr>
      <w:tabs>
        <w:tab w:val="left" w:pos="709"/>
      </w:tabs>
    </w:pPr>
    <w:rPr>
      <w:rFonts w:ascii="Tahoma" w:hAnsi="Tahoma" w:cs="Tahoma"/>
      <w:lang w:val="pl-PL"/>
    </w:rPr>
  </w:style>
  <w:style w:type="paragraph" w:customStyle="1" w:styleId="Char1CharCharChar1CharCharCharCharCharCharCharCharCharCharCharCharCharCharChar">
    <w:name w:val="Char1 Char Char Char1 Char Char Char Char Char Char Char Char Char Char Char Char Char Знак Знак Char Char"/>
    <w:basedOn w:val="Normal"/>
    <w:uiPriority w:val="99"/>
    <w:rsid w:val="0068641A"/>
    <w:pPr>
      <w:tabs>
        <w:tab w:val="left" w:pos="709"/>
      </w:tabs>
    </w:pPr>
    <w:rPr>
      <w:rFonts w:ascii="Tahoma" w:hAnsi="Tahoma" w:cs="Tahoma"/>
      <w:lang w:val="pl-PL"/>
    </w:rPr>
  </w:style>
  <w:style w:type="paragraph" w:customStyle="1" w:styleId="1CharCharCharCharCharCharCharChar">
    <w:name w:val="Знак1 Char Char Знак Char Char Знак Char Char Знак Char Char"/>
    <w:basedOn w:val="Normal"/>
    <w:uiPriority w:val="99"/>
    <w:rsid w:val="0068641A"/>
    <w:pPr>
      <w:tabs>
        <w:tab w:val="left" w:pos="709"/>
      </w:tabs>
    </w:pPr>
    <w:rPr>
      <w:rFonts w:ascii="Tahoma" w:hAnsi="Tahoma" w:cs="Tahoma"/>
      <w:lang w:val="pl-PL"/>
    </w:rPr>
  </w:style>
  <w:style w:type="paragraph" w:customStyle="1" w:styleId="CharCharCharCharCharCharCharCharChar">
    <w:name w:val="Char Char Знак Char Char Знак Char Char Char Char Char"/>
    <w:basedOn w:val="Normal"/>
    <w:uiPriority w:val="99"/>
    <w:rsid w:val="0068641A"/>
    <w:pPr>
      <w:tabs>
        <w:tab w:val="left" w:pos="709"/>
      </w:tabs>
    </w:pPr>
    <w:rPr>
      <w:rFonts w:ascii="Tahoma" w:hAnsi="Tahoma" w:cs="Tahoma"/>
      <w:lang w:val="pl-PL"/>
    </w:rPr>
  </w:style>
  <w:style w:type="paragraph" w:customStyle="1" w:styleId="1CharChar">
    <w:name w:val="Знак Знак1 Char Char"/>
    <w:basedOn w:val="Normal"/>
    <w:uiPriority w:val="99"/>
    <w:rsid w:val="0068641A"/>
    <w:pPr>
      <w:tabs>
        <w:tab w:val="left" w:pos="709"/>
      </w:tabs>
    </w:pPr>
    <w:rPr>
      <w:rFonts w:ascii="Tahoma" w:hAnsi="Tahoma" w:cs="Tahoma"/>
      <w:lang w:val="pl-PL"/>
    </w:rPr>
  </w:style>
  <w:style w:type="paragraph" w:customStyle="1" w:styleId="CharChar1">
    <w:name w:val="Char Char Знак Знак Знак Знак Знак Знак Знак"/>
    <w:basedOn w:val="Normal"/>
    <w:uiPriority w:val="99"/>
    <w:rsid w:val="0068641A"/>
    <w:pPr>
      <w:tabs>
        <w:tab w:val="left" w:pos="709"/>
      </w:tabs>
    </w:pPr>
    <w:rPr>
      <w:rFonts w:ascii="Tahoma" w:hAnsi="Tahoma" w:cs="Tahoma"/>
      <w:lang w:val="pl-PL"/>
    </w:rPr>
  </w:style>
  <w:style w:type="paragraph" w:customStyle="1" w:styleId="NormalParagraph">
    <w:name w:val="Normal Paragraph"/>
    <w:basedOn w:val="Normal"/>
    <w:uiPriority w:val="99"/>
    <w:rsid w:val="0068641A"/>
    <w:pPr>
      <w:widowControl w:val="0"/>
      <w:spacing w:after="120"/>
    </w:pPr>
    <w:rPr>
      <w:sz w:val="22"/>
      <w:szCs w:val="22"/>
      <w:lang w:val="en-GB"/>
    </w:rPr>
  </w:style>
  <w:style w:type="paragraph" w:customStyle="1" w:styleId="CharCharChar1CharCharCharCharCharChar">
    <w:name w:val="Char Char Char1 Char Char Char Char Char Char"/>
    <w:basedOn w:val="Normal"/>
    <w:uiPriority w:val="99"/>
    <w:rsid w:val="0068641A"/>
    <w:pPr>
      <w:tabs>
        <w:tab w:val="left" w:pos="709"/>
      </w:tabs>
    </w:pPr>
    <w:rPr>
      <w:rFonts w:ascii="Tahoma" w:hAnsi="Tahoma" w:cs="Tahoma"/>
      <w:lang w:val="pl-PL"/>
    </w:rPr>
  </w:style>
  <w:style w:type="paragraph" w:customStyle="1" w:styleId="CharCharCharCharCharChar1">
    <w:name w:val="Char Char Char Char Char Char1"/>
    <w:basedOn w:val="Normal"/>
    <w:uiPriority w:val="99"/>
    <w:rsid w:val="0068641A"/>
    <w:pPr>
      <w:tabs>
        <w:tab w:val="left" w:pos="709"/>
      </w:tabs>
    </w:pPr>
    <w:rPr>
      <w:rFonts w:ascii="Tahoma" w:hAnsi="Tahoma" w:cs="Tahoma"/>
      <w:lang w:val="pl-PL"/>
    </w:rPr>
  </w:style>
  <w:style w:type="paragraph" w:customStyle="1" w:styleId="firstline">
    <w:name w:val="firstline"/>
    <w:basedOn w:val="Normal"/>
    <w:uiPriority w:val="99"/>
    <w:rsid w:val="0068641A"/>
    <w:pPr>
      <w:spacing w:line="240" w:lineRule="atLeast"/>
      <w:ind w:firstLine="640"/>
      <w:jc w:val="both"/>
    </w:pPr>
    <w:rPr>
      <w:color w:val="000000"/>
    </w:rPr>
  </w:style>
  <w:style w:type="paragraph" w:customStyle="1" w:styleId="Caption1">
    <w:name w:val="Caption1"/>
    <w:basedOn w:val="Normal"/>
    <w:uiPriority w:val="99"/>
    <w:rsid w:val="0068641A"/>
    <w:rPr>
      <w:b/>
      <w:bCs/>
      <w:sz w:val="20"/>
      <w:szCs w:val="20"/>
      <w:lang w:val="en-US"/>
    </w:rPr>
  </w:style>
  <w:style w:type="paragraph" w:customStyle="1" w:styleId="BodyText21">
    <w:name w:val="Body Text 21"/>
    <w:basedOn w:val="Normal"/>
    <w:uiPriority w:val="99"/>
    <w:rsid w:val="0068641A"/>
    <w:pPr>
      <w:widowControl w:val="0"/>
      <w:jc w:val="center"/>
    </w:pPr>
    <w:rPr>
      <w:b/>
      <w:bCs/>
      <w:lang w:val="en-US"/>
    </w:rPr>
  </w:style>
  <w:style w:type="paragraph" w:customStyle="1" w:styleId="12">
    <w:name w:val="Списък на абзаци1"/>
    <w:basedOn w:val="Normal"/>
    <w:uiPriority w:val="99"/>
    <w:rsid w:val="0068641A"/>
    <w:pPr>
      <w:ind w:left="720"/>
    </w:pPr>
    <w:rPr>
      <w:sz w:val="20"/>
      <w:szCs w:val="20"/>
    </w:rPr>
  </w:style>
  <w:style w:type="paragraph" w:customStyle="1" w:styleId="13">
    <w:name w:val="Без разредка1"/>
    <w:uiPriority w:val="99"/>
    <w:rsid w:val="0068641A"/>
    <w:pPr>
      <w:suppressAutoHyphens/>
      <w:spacing w:line="100" w:lineRule="atLeast"/>
    </w:pPr>
    <w:rPr>
      <w:sz w:val="24"/>
      <w:szCs w:val="24"/>
      <w:lang w:val="en-US" w:eastAsia="ar-SA"/>
    </w:rPr>
  </w:style>
  <w:style w:type="paragraph" w:customStyle="1" w:styleId="22">
    <w:name w:val="Основен текст (2)"/>
    <w:basedOn w:val="Normal"/>
    <w:uiPriority w:val="99"/>
    <w:rsid w:val="0068641A"/>
    <w:pPr>
      <w:shd w:val="clear" w:color="auto" w:fill="FFFFFF"/>
      <w:spacing w:line="240" w:lineRule="atLeast"/>
    </w:pPr>
    <w:rPr>
      <w:rFonts w:ascii="Arial Narrow" w:hAnsi="Arial Narrow" w:cs="Arial Narrow"/>
      <w:sz w:val="19"/>
      <w:szCs w:val="19"/>
    </w:rPr>
  </w:style>
  <w:style w:type="paragraph" w:customStyle="1" w:styleId="32">
    <w:name w:val="Основен текст (3)"/>
    <w:basedOn w:val="Normal"/>
    <w:uiPriority w:val="99"/>
    <w:rsid w:val="0068641A"/>
    <w:pPr>
      <w:shd w:val="clear" w:color="auto" w:fill="FFFFFF"/>
      <w:spacing w:line="240" w:lineRule="atLeast"/>
    </w:pPr>
    <w:rPr>
      <w:rFonts w:ascii="Arial Narrow" w:hAnsi="Arial Narrow" w:cs="Arial Narrow"/>
      <w:sz w:val="19"/>
      <w:szCs w:val="19"/>
    </w:rPr>
  </w:style>
  <w:style w:type="paragraph" w:customStyle="1" w:styleId="14">
    <w:name w:val="Заглавие #1"/>
    <w:basedOn w:val="Normal"/>
    <w:uiPriority w:val="99"/>
    <w:rsid w:val="0068641A"/>
    <w:pPr>
      <w:shd w:val="clear" w:color="auto" w:fill="FFFFFF"/>
      <w:spacing w:before="300" w:line="298" w:lineRule="exact"/>
      <w:ind w:firstLine="360"/>
      <w:jc w:val="both"/>
    </w:pPr>
    <w:rPr>
      <w:rFonts w:ascii="Arial Narrow" w:hAnsi="Arial Narrow" w:cs="Arial Narrow"/>
      <w:sz w:val="23"/>
      <w:szCs w:val="23"/>
    </w:rPr>
  </w:style>
  <w:style w:type="paragraph" w:customStyle="1" w:styleId="50">
    <w:name w:val="Основен текст (5)"/>
    <w:basedOn w:val="Normal"/>
    <w:uiPriority w:val="99"/>
    <w:rsid w:val="0068641A"/>
    <w:pPr>
      <w:shd w:val="clear" w:color="auto" w:fill="FFFFFF"/>
      <w:spacing w:line="302" w:lineRule="exact"/>
      <w:ind w:firstLine="360"/>
      <w:jc w:val="both"/>
    </w:pPr>
    <w:rPr>
      <w:rFonts w:ascii="Arial Narrow" w:hAnsi="Arial Narrow" w:cs="Arial Narrow"/>
      <w:sz w:val="23"/>
      <w:szCs w:val="23"/>
    </w:rPr>
  </w:style>
  <w:style w:type="paragraph" w:customStyle="1" w:styleId="23">
    <w:name w:val="Заглавие на изображение (2)"/>
    <w:basedOn w:val="Normal"/>
    <w:uiPriority w:val="99"/>
    <w:rsid w:val="0068641A"/>
    <w:pPr>
      <w:shd w:val="clear" w:color="auto" w:fill="FFFFFF"/>
      <w:spacing w:line="240" w:lineRule="atLeast"/>
    </w:pPr>
    <w:rPr>
      <w:rFonts w:ascii="Arial Narrow" w:hAnsi="Arial Narrow" w:cs="Arial Narrow"/>
      <w:sz w:val="19"/>
      <w:szCs w:val="19"/>
    </w:rPr>
  </w:style>
  <w:style w:type="paragraph" w:customStyle="1" w:styleId="33">
    <w:name w:val="Заглавие на изображение (3)"/>
    <w:basedOn w:val="Normal"/>
    <w:uiPriority w:val="99"/>
    <w:rsid w:val="0068641A"/>
    <w:pPr>
      <w:shd w:val="clear" w:color="auto" w:fill="FFFFFF"/>
      <w:spacing w:line="240" w:lineRule="atLeast"/>
    </w:pPr>
    <w:rPr>
      <w:rFonts w:ascii="Arial Narrow" w:hAnsi="Arial Narrow" w:cs="Arial Narrow"/>
      <w:sz w:val="19"/>
      <w:szCs w:val="19"/>
    </w:rPr>
  </w:style>
  <w:style w:type="paragraph" w:customStyle="1" w:styleId="34">
    <w:name w:val="Заглавие #3"/>
    <w:basedOn w:val="Normal"/>
    <w:uiPriority w:val="99"/>
    <w:rsid w:val="0068641A"/>
    <w:pPr>
      <w:shd w:val="clear" w:color="auto" w:fill="FFFFFF"/>
      <w:spacing w:before="540" w:after="120" w:line="240" w:lineRule="atLeast"/>
      <w:jc w:val="both"/>
    </w:pPr>
    <w:rPr>
      <w:rFonts w:ascii="Arial Narrow" w:hAnsi="Arial Narrow" w:cs="Arial Narrow"/>
      <w:sz w:val="21"/>
      <w:szCs w:val="21"/>
    </w:rPr>
  </w:style>
  <w:style w:type="paragraph" w:customStyle="1" w:styleId="90">
    <w:name w:val="Основен текст (9)"/>
    <w:basedOn w:val="Normal"/>
    <w:uiPriority w:val="99"/>
    <w:rsid w:val="0068641A"/>
    <w:pPr>
      <w:shd w:val="clear" w:color="auto" w:fill="FFFFFF"/>
      <w:spacing w:before="120" w:after="540" w:line="240" w:lineRule="atLeast"/>
    </w:pPr>
    <w:rPr>
      <w:rFonts w:ascii="Arial Narrow" w:hAnsi="Arial Narrow" w:cs="Arial Narrow"/>
      <w:sz w:val="21"/>
      <w:szCs w:val="21"/>
    </w:rPr>
  </w:style>
  <w:style w:type="paragraph" w:customStyle="1" w:styleId="101">
    <w:name w:val="Основен текст (10)"/>
    <w:basedOn w:val="Normal"/>
    <w:uiPriority w:val="99"/>
    <w:rsid w:val="0068641A"/>
    <w:pPr>
      <w:shd w:val="clear" w:color="auto" w:fill="FFFFFF"/>
      <w:spacing w:before="240" w:after="60" w:line="240" w:lineRule="atLeast"/>
      <w:jc w:val="both"/>
    </w:pPr>
    <w:rPr>
      <w:rFonts w:ascii="Arial Narrow" w:hAnsi="Arial Narrow" w:cs="Arial Narrow"/>
      <w:sz w:val="21"/>
      <w:szCs w:val="21"/>
    </w:rPr>
  </w:style>
  <w:style w:type="paragraph" w:customStyle="1" w:styleId="Char0">
    <w:name w:val="Char Знак Знак"/>
    <w:basedOn w:val="Normal"/>
    <w:uiPriority w:val="99"/>
    <w:rsid w:val="0068641A"/>
    <w:pPr>
      <w:tabs>
        <w:tab w:val="left" w:pos="709"/>
      </w:tabs>
    </w:pPr>
    <w:rPr>
      <w:rFonts w:ascii="Tahoma" w:hAnsi="Tahoma" w:cs="Tahoma"/>
      <w:lang w:val="pl-PL"/>
    </w:rPr>
  </w:style>
  <w:style w:type="paragraph" w:customStyle="1" w:styleId="14CharChar">
    <w:name w:val="Знак Знак14 Char Char Знак Знак"/>
    <w:basedOn w:val="Normal"/>
    <w:uiPriority w:val="99"/>
    <w:rsid w:val="0068641A"/>
    <w:pPr>
      <w:tabs>
        <w:tab w:val="left" w:pos="709"/>
      </w:tabs>
    </w:pPr>
    <w:rPr>
      <w:rFonts w:ascii="Tahoma" w:hAnsi="Tahoma" w:cs="Tahoma"/>
      <w:lang w:val="pl-PL"/>
    </w:rPr>
  </w:style>
  <w:style w:type="paragraph" w:customStyle="1" w:styleId="NoSpacing1">
    <w:name w:val="No Spacing1"/>
    <w:uiPriority w:val="99"/>
    <w:rsid w:val="0068641A"/>
    <w:pPr>
      <w:suppressAutoHyphens/>
      <w:spacing w:line="100" w:lineRule="atLeast"/>
    </w:pPr>
    <w:rPr>
      <w:rFonts w:eastAsia="Batang"/>
      <w:sz w:val="24"/>
      <w:szCs w:val="24"/>
      <w:lang w:val="en-US" w:eastAsia="ar-SA"/>
    </w:rPr>
  </w:style>
  <w:style w:type="paragraph" w:customStyle="1" w:styleId="CharChar10CharCharCharChar">
    <w:name w:val="Char Char10 Char Char Char Char"/>
    <w:basedOn w:val="Normal"/>
    <w:uiPriority w:val="99"/>
    <w:rsid w:val="0068641A"/>
    <w:pPr>
      <w:tabs>
        <w:tab w:val="left" w:pos="709"/>
      </w:tabs>
    </w:pPr>
    <w:rPr>
      <w:rFonts w:ascii="Tahoma" w:hAnsi="Tahoma" w:cs="Tahoma"/>
      <w:lang w:val="pl-PL"/>
    </w:rPr>
  </w:style>
  <w:style w:type="paragraph" w:customStyle="1" w:styleId="tigrseq">
    <w:name w:val="tigrseq"/>
    <w:basedOn w:val="Normal"/>
    <w:uiPriority w:val="99"/>
    <w:rsid w:val="0068641A"/>
    <w:pPr>
      <w:spacing w:before="100" w:after="100"/>
    </w:pPr>
  </w:style>
  <w:style w:type="paragraph" w:customStyle="1" w:styleId="15">
    <w:name w:val="Заглавие1"/>
    <w:basedOn w:val="Normal"/>
    <w:uiPriority w:val="99"/>
    <w:rsid w:val="0068641A"/>
    <w:pPr>
      <w:spacing w:before="100" w:after="100"/>
    </w:pPr>
  </w:style>
  <w:style w:type="paragraph" w:customStyle="1" w:styleId="Style1">
    <w:name w:val="Style1"/>
    <w:basedOn w:val="Normal"/>
    <w:uiPriority w:val="99"/>
    <w:rsid w:val="0068641A"/>
    <w:pPr>
      <w:shd w:val="clear" w:color="auto" w:fill="FFFFFF"/>
      <w:spacing w:after="120" w:line="360" w:lineRule="auto"/>
      <w:jc w:val="center"/>
    </w:pPr>
    <w:rPr>
      <w:b/>
      <w:bCs/>
      <w:kern w:val="1"/>
      <w:u w:val="single"/>
    </w:rPr>
  </w:style>
  <w:style w:type="paragraph" w:customStyle="1" w:styleId="title1">
    <w:name w:val="title1"/>
    <w:basedOn w:val="Normal"/>
    <w:uiPriority w:val="99"/>
    <w:rsid w:val="0068641A"/>
    <w:pPr>
      <w:spacing w:before="100" w:after="100"/>
      <w:jc w:val="center"/>
    </w:pPr>
    <w:rPr>
      <w:b/>
      <w:bCs/>
      <w:sz w:val="30"/>
      <w:szCs w:val="30"/>
    </w:rPr>
  </w:style>
  <w:style w:type="paragraph" w:customStyle="1" w:styleId="Style5">
    <w:name w:val="Style5"/>
    <w:basedOn w:val="Normal"/>
    <w:uiPriority w:val="99"/>
    <w:rsid w:val="0068641A"/>
    <w:pPr>
      <w:widowControl w:val="0"/>
    </w:pPr>
  </w:style>
  <w:style w:type="paragraph" w:customStyle="1" w:styleId="Style8">
    <w:name w:val="Style8"/>
    <w:basedOn w:val="Normal"/>
    <w:uiPriority w:val="99"/>
    <w:rsid w:val="0068641A"/>
    <w:pPr>
      <w:widowControl w:val="0"/>
      <w:spacing w:line="250" w:lineRule="exact"/>
      <w:ind w:firstLine="365"/>
      <w:jc w:val="both"/>
    </w:pPr>
  </w:style>
  <w:style w:type="paragraph" w:customStyle="1" w:styleId="Style13">
    <w:name w:val="Style13"/>
    <w:basedOn w:val="Normal"/>
    <w:uiPriority w:val="99"/>
    <w:rsid w:val="0068641A"/>
    <w:pPr>
      <w:widowControl w:val="0"/>
      <w:spacing w:line="250" w:lineRule="exact"/>
      <w:ind w:firstLine="360"/>
      <w:jc w:val="both"/>
    </w:pPr>
  </w:style>
  <w:style w:type="paragraph" w:customStyle="1" w:styleId="Style16">
    <w:name w:val="Style16"/>
    <w:basedOn w:val="Normal"/>
    <w:uiPriority w:val="99"/>
    <w:rsid w:val="0068641A"/>
    <w:pPr>
      <w:widowControl w:val="0"/>
      <w:spacing w:line="254" w:lineRule="exact"/>
      <w:ind w:firstLine="365"/>
    </w:pPr>
  </w:style>
  <w:style w:type="paragraph" w:styleId="HTMLPreformatted">
    <w:name w:val="HTML Preformatted"/>
    <w:basedOn w:val="Normal"/>
    <w:link w:val="HTMLPreformattedChar1"/>
    <w:uiPriority w:val="99"/>
    <w:rsid w:val="006864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1">
    <w:name w:val="HTML Preformatted Char1"/>
    <w:basedOn w:val="DefaultParagraphFont"/>
    <w:link w:val="HTMLPreformatted"/>
    <w:uiPriority w:val="99"/>
    <w:semiHidden/>
    <w:rsid w:val="00476DF8"/>
    <w:rPr>
      <w:rFonts w:ascii="Courier New" w:hAnsi="Courier New" w:cs="Courier New"/>
      <w:sz w:val="20"/>
      <w:szCs w:val="20"/>
      <w:lang w:eastAsia="ar-SA"/>
    </w:rPr>
  </w:style>
  <w:style w:type="paragraph" w:styleId="ListParagraph">
    <w:name w:val="List Paragraph"/>
    <w:basedOn w:val="Normal"/>
    <w:link w:val="ListParagraphChar"/>
    <w:uiPriority w:val="99"/>
    <w:qFormat/>
    <w:rsid w:val="0068641A"/>
    <w:pPr>
      <w:ind w:left="720"/>
    </w:pPr>
  </w:style>
  <w:style w:type="paragraph" w:customStyle="1" w:styleId="WW-BodyTextIndent3">
    <w:name w:val="WW-Body Text Indent 3"/>
    <w:basedOn w:val="Normal"/>
    <w:uiPriority w:val="99"/>
    <w:rsid w:val="0068641A"/>
    <w:pPr>
      <w:spacing w:after="120"/>
      <w:ind w:left="283"/>
    </w:pPr>
    <w:rPr>
      <w:sz w:val="16"/>
      <w:szCs w:val="16"/>
    </w:rPr>
  </w:style>
  <w:style w:type="paragraph" w:customStyle="1" w:styleId="-">
    <w:name w:val="Таблица - съдържание"/>
    <w:basedOn w:val="Normal"/>
    <w:uiPriority w:val="99"/>
    <w:rsid w:val="0068641A"/>
    <w:pPr>
      <w:suppressLineNumbers/>
    </w:pPr>
  </w:style>
  <w:style w:type="paragraph" w:customStyle="1" w:styleId="-0">
    <w:name w:val="Таблица - заглавие"/>
    <w:basedOn w:val="-"/>
    <w:uiPriority w:val="99"/>
    <w:rsid w:val="0068641A"/>
    <w:pPr>
      <w:jc w:val="center"/>
    </w:pPr>
    <w:rPr>
      <w:b/>
      <w:bCs/>
    </w:rPr>
  </w:style>
  <w:style w:type="character" w:customStyle="1" w:styleId="HeaderChar2">
    <w:name w:val="Header Char2"/>
    <w:aliases w:val="Intestazione.int.intestazione Char1,Intestazione.int Char1,Char1 Char2 Char1,Char1 Char3,Знак Знак Char Char3"/>
    <w:link w:val="Header"/>
    <w:uiPriority w:val="99"/>
    <w:locked/>
    <w:rsid w:val="00576A5A"/>
    <w:rPr>
      <w:sz w:val="28"/>
      <w:szCs w:val="28"/>
      <w:lang w:val="en-US" w:eastAsia="ar-SA" w:bidi="ar-SA"/>
    </w:rPr>
  </w:style>
  <w:style w:type="paragraph" w:styleId="Title">
    <w:name w:val="Title"/>
    <w:basedOn w:val="Normal"/>
    <w:link w:val="TitleChar"/>
    <w:uiPriority w:val="99"/>
    <w:qFormat/>
    <w:rsid w:val="00F15FAA"/>
    <w:pPr>
      <w:suppressAutoHyphens w:val="0"/>
      <w:spacing w:line="240" w:lineRule="auto"/>
      <w:jc w:val="center"/>
    </w:pPr>
    <w:rPr>
      <w:b/>
      <w:bCs/>
      <w:sz w:val="28"/>
      <w:szCs w:val="28"/>
      <w:lang w:eastAsia="en-US"/>
    </w:rPr>
  </w:style>
  <w:style w:type="character" w:customStyle="1" w:styleId="TitleChar1">
    <w:name w:val="Title Char1"/>
    <w:basedOn w:val="DefaultParagraphFont"/>
    <w:link w:val="Title"/>
    <w:uiPriority w:val="99"/>
    <w:rsid w:val="00F15FAA"/>
    <w:rPr>
      <w:rFonts w:ascii="Calibri Light" w:hAnsi="Calibri Light" w:cs="Calibri Light"/>
      <w:b/>
      <w:bCs/>
      <w:kern w:val="28"/>
      <w:sz w:val="32"/>
      <w:szCs w:val="32"/>
      <w:lang w:eastAsia="ar-SA" w:bidi="ar-SA"/>
    </w:rPr>
  </w:style>
  <w:style w:type="paragraph" w:customStyle="1" w:styleId="CharCharCharCharCharCharCharCharCharCharCharCharCharCharCharCharChar">
    <w:name w:val="Char Char Char Char Char Char Char Char Char Char Char Char Char Char Char Char Char Знак Знак Знак Знак Знак Знак Знак Знак Знак Знак Знак Знак"/>
    <w:basedOn w:val="Normal"/>
    <w:uiPriority w:val="99"/>
    <w:rsid w:val="00882206"/>
    <w:pPr>
      <w:tabs>
        <w:tab w:val="left" w:pos="709"/>
      </w:tabs>
      <w:suppressAutoHyphens w:val="0"/>
      <w:spacing w:line="240" w:lineRule="auto"/>
    </w:pPr>
    <w:rPr>
      <w:rFonts w:ascii="Tahoma" w:hAnsi="Tahoma" w:cs="Tahoma"/>
      <w:lang w:val="pl-PL" w:eastAsia="pl-PL"/>
    </w:rPr>
  </w:style>
  <w:style w:type="paragraph" w:customStyle="1" w:styleId="24">
    <w:name w:val="Основен текст2"/>
    <w:basedOn w:val="Normal"/>
    <w:uiPriority w:val="99"/>
    <w:rsid w:val="00E34805"/>
    <w:pPr>
      <w:widowControl w:val="0"/>
      <w:shd w:val="clear" w:color="auto" w:fill="FFFFFF"/>
      <w:suppressAutoHyphens w:val="0"/>
      <w:spacing w:before="300" w:line="413" w:lineRule="exact"/>
      <w:jc w:val="both"/>
    </w:pPr>
    <w:rPr>
      <w:spacing w:val="-3"/>
      <w:sz w:val="23"/>
      <w:szCs w:val="23"/>
      <w:lang w:eastAsia="bg-BG"/>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1"/>
    <w:uiPriority w:val="99"/>
    <w:semiHidden/>
    <w:rsid w:val="00276701"/>
    <w:rPr>
      <w:sz w:val="20"/>
      <w:szCs w:val="20"/>
    </w:rPr>
  </w:style>
  <w:style w:type="character" w:customStyle="1" w:styleId="FootnoteTextChar1">
    <w:name w:val="Footnote Text Char1"/>
    <w:aliases w:val="Podrozdział Char1,stile 1 Char1,Footnote Char1,Footnote1 Char1,Footnote2 Char1,Footnote3 Char1,Footnote4 Char1,Footnote5 Char1,Footnote6 Char1,Footnote7 Char1,Footnote8 Char1,Footnote9 Char1,Footnote10 Char1,Footnote11 Char1"/>
    <w:basedOn w:val="DefaultParagraphFont"/>
    <w:link w:val="FootnoteText"/>
    <w:uiPriority w:val="99"/>
    <w:locked/>
    <w:rsid w:val="00276701"/>
    <w:rPr>
      <w:lang w:eastAsia="ar-SA" w:bidi="ar-SA"/>
    </w:rPr>
  </w:style>
  <w:style w:type="character" w:styleId="FootnoteReference">
    <w:name w:val="footnote reference"/>
    <w:aliases w:val="Footnote symbol,-E Fußnotenzeichen,Footnote Reference Superscript"/>
    <w:basedOn w:val="DefaultParagraphFont"/>
    <w:uiPriority w:val="99"/>
    <w:semiHidden/>
    <w:rsid w:val="00276701"/>
    <w:rPr>
      <w:rFonts w:ascii="Times New Roman" w:hAnsi="Times New Roman" w:cs="Times New Roman"/>
      <w:sz w:val="27"/>
      <w:szCs w:val="27"/>
      <w:vertAlign w:val="superscript"/>
      <w:lang w:val="en-US"/>
    </w:rPr>
  </w:style>
  <w:style w:type="table" w:customStyle="1" w:styleId="TableGrid1">
    <w:name w:val="Table Grid1"/>
    <w:uiPriority w:val="99"/>
    <w:rsid w:val="006D025F"/>
    <w:rPr>
      <w:rFonts w:ascii="Calibri" w:eastAsia="PMingLiU" w:hAnsi="Calibri" w:cs="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6D025F"/>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6D025F"/>
    <w:rPr>
      <w:rFonts w:ascii="Calibri" w:eastAsia="PMingLiU" w:hAnsi="Calibri" w:cs="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uiPriority w:val="99"/>
    <w:rsid w:val="006D025F"/>
    <w:rPr>
      <w:rFonts w:ascii="Calibri" w:eastAsia="PMingLiU" w:hAnsi="Calibri" w:cs="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11">
    <w:name w:val="Table Grid1911"/>
    <w:uiPriority w:val="99"/>
    <w:rsid w:val="006D025F"/>
    <w:rPr>
      <w:rFonts w:ascii="Calibri" w:eastAsia="PMingLiU" w:hAnsi="Calibri" w:cs="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0">
    <w:name w:val="Body text (2)_"/>
    <w:link w:val="Bodytext22"/>
    <w:uiPriority w:val="99"/>
    <w:locked/>
    <w:rsid w:val="006D025F"/>
    <w:rPr>
      <w:rFonts w:ascii="Verdana" w:eastAsia="Times New Roman" w:hAnsi="Verdana" w:cs="Verdana"/>
      <w:i/>
      <w:iCs/>
      <w:shd w:val="clear" w:color="auto" w:fill="FFFFFF"/>
    </w:rPr>
  </w:style>
  <w:style w:type="paragraph" w:customStyle="1" w:styleId="Bodytext22">
    <w:name w:val="Body text (2)"/>
    <w:basedOn w:val="Normal"/>
    <w:link w:val="Bodytext20"/>
    <w:uiPriority w:val="99"/>
    <w:rsid w:val="006D025F"/>
    <w:pPr>
      <w:widowControl w:val="0"/>
      <w:shd w:val="clear" w:color="auto" w:fill="FFFFFF"/>
      <w:suppressAutoHyphens w:val="0"/>
      <w:spacing w:line="299" w:lineRule="exact"/>
      <w:jc w:val="both"/>
    </w:pPr>
    <w:rPr>
      <w:rFonts w:ascii="Verdana" w:hAnsi="Verdana" w:cs="Verdana"/>
      <w:i/>
      <w:iCs/>
      <w:sz w:val="20"/>
      <w:szCs w:val="20"/>
      <w:lang w:eastAsia="en-US"/>
    </w:rPr>
  </w:style>
  <w:style w:type="character" w:customStyle="1" w:styleId="Heading40">
    <w:name w:val="Heading #4_"/>
    <w:link w:val="Heading41"/>
    <w:uiPriority w:val="99"/>
    <w:locked/>
    <w:rsid w:val="006D025F"/>
    <w:rPr>
      <w:rFonts w:ascii="Verdana" w:eastAsia="Times New Roman" w:hAnsi="Verdana" w:cs="Verdana"/>
      <w:b/>
      <w:bCs/>
      <w:i/>
      <w:iCs/>
      <w:shd w:val="clear" w:color="auto" w:fill="FFFFFF"/>
    </w:rPr>
  </w:style>
  <w:style w:type="paragraph" w:customStyle="1" w:styleId="Heading41">
    <w:name w:val="Heading #4"/>
    <w:basedOn w:val="Normal"/>
    <w:link w:val="Heading40"/>
    <w:uiPriority w:val="99"/>
    <w:rsid w:val="006D025F"/>
    <w:pPr>
      <w:widowControl w:val="0"/>
      <w:shd w:val="clear" w:color="auto" w:fill="FFFFFF"/>
      <w:suppressAutoHyphens w:val="0"/>
      <w:spacing w:before="300" w:after="120" w:line="346" w:lineRule="exact"/>
      <w:jc w:val="both"/>
      <w:outlineLvl w:val="3"/>
    </w:pPr>
    <w:rPr>
      <w:rFonts w:ascii="Verdana" w:hAnsi="Verdana" w:cs="Verdana"/>
      <w:b/>
      <w:bCs/>
      <w:i/>
      <w:iCs/>
      <w:sz w:val="20"/>
      <w:szCs w:val="20"/>
      <w:lang w:eastAsia="en-US"/>
    </w:rPr>
  </w:style>
  <w:style w:type="character" w:customStyle="1" w:styleId="Bodytext29pt">
    <w:name w:val="Body text (2) + 9 pt"/>
    <w:aliases w:val="Not Italic"/>
    <w:uiPriority w:val="99"/>
    <w:rsid w:val="006D025F"/>
    <w:rPr>
      <w:rFonts w:ascii="Verdana" w:eastAsia="Times New Roman" w:hAnsi="Verdana" w:cs="Verdana"/>
      <w:i/>
      <w:iCs/>
      <w:color w:val="000000"/>
      <w:spacing w:val="0"/>
      <w:w w:val="100"/>
      <w:position w:val="0"/>
      <w:sz w:val="11"/>
      <w:szCs w:val="11"/>
      <w:shd w:val="clear" w:color="auto" w:fill="FFFFFF"/>
      <w:lang w:val="bg-BG" w:eastAsia="bg-BG"/>
    </w:rPr>
  </w:style>
  <w:style w:type="character" w:customStyle="1" w:styleId="Bodytext2Bold">
    <w:name w:val="Body text (2) + Bold"/>
    <w:uiPriority w:val="99"/>
    <w:rsid w:val="006D025F"/>
    <w:rPr>
      <w:rFonts w:ascii="Verdana" w:eastAsia="Times New Roman" w:hAnsi="Verdana" w:cs="Verdana"/>
      <w:b/>
      <w:bCs/>
      <w:i/>
      <w:iCs/>
      <w:color w:val="000000"/>
      <w:spacing w:val="0"/>
      <w:w w:val="100"/>
      <w:position w:val="0"/>
      <w:sz w:val="20"/>
      <w:szCs w:val="20"/>
      <w:shd w:val="clear" w:color="auto" w:fill="FFFFFF"/>
      <w:lang w:val="bg-BG" w:eastAsia="bg-BG"/>
    </w:rPr>
  </w:style>
  <w:style w:type="paragraph" w:customStyle="1" w:styleId="CharCharCharCharCharCharCharCharCharCharCharCharCharCharCharCharChar0">
    <w:name w:val="Char Char Char Char Char Char Char Char Char Char Char Char Char Char Char Char Char Знак Знак Знак Знак Знак Знак Знак Знак Знак Знак"/>
    <w:basedOn w:val="Normal"/>
    <w:uiPriority w:val="99"/>
    <w:rsid w:val="006D025F"/>
    <w:pPr>
      <w:tabs>
        <w:tab w:val="left" w:pos="709"/>
      </w:tabs>
      <w:suppressAutoHyphens w:val="0"/>
      <w:spacing w:line="240" w:lineRule="auto"/>
    </w:pPr>
    <w:rPr>
      <w:rFonts w:ascii="Tahoma" w:hAnsi="Tahoma" w:cs="Tahoma"/>
      <w:lang w:val="pl-PL" w:eastAsia="pl-PL"/>
    </w:rPr>
  </w:style>
  <w:style w:type="paragraph" w:customStyle="1" w:styleId="CharCharCharCharCharCharCharCharCharCharCharCharCharCharCharCharChar1">
    <w:name w:val="Char Char Char Char Char Char Char Char Char Char Char Char Char Char Char Char Char Знак Знак Знак Знак Знак Знак Знак Знак Знак Знак Знак Знак Знак Знак Знак Знак Знак Знак"/>
    <w:basedOn w:val="Normal"/>
    <w:uiPriority w:val="99"/>
    <w:rsid w:val="006D025F"/>
    <w:pPr>
      <w:tabs>
        <w:tab w:val="left" w:pos="709"/>
      </w:tabs>
      <w:suppressAutoHyphens w:val="0"/>
      <w:spacing w:line="240" w:lineRule="auto"/>
    </w:pPr>
    <w:rPr>
      <w:rFonts w:ascii="Tahoma" w:hAnsi="Tahoma" w:cs="Tahoma"/>
      <w:lang w:val="pl-PL" w:eastAsia="pl-PL"/>
    </w:rPr>
  </w:style>
  <w:style w:type="character" w:customStyle="1" w:styleId="insertedtext1">
    <w:name w:val="insertedtext1"/>
    <w:uiPriority w:val="99"/>
    <w:rsid w:val="006D025F"/>
    <w:rPr>
      <w:color w:val="auto"/>
    </w:rPr>
  </w:style>
  <w:style w:type="character" w:customStyle="1" w:styleId="FontStyle17">
    <w:name w:val="Font Style17"/>
    <w:uiPriority w:val="99"/>
    <w:rsid w:val="00684FAC"/>
    <w:rPr>
      <w:rFonts w:ascii="Times New Roman" w:hAnsi="Times New Roman" w:cs="Times New Roman"/>
      <w:i/>
      <w:iCs/>
      <w:sz w:val="16"/>
      <w:szCs w:val="16"/>
    </w:rPr>
  </w:style>
  <w:style w:type="table" w:customStyle="1" w:styleId="TableGrid19111">
    <w:name w:val="Table Grid19111"/>
    <w:uiPriority w:val="99"/>
    <w:rsid w:val="007429FB"/>
    <w:rPr>
      <w:rFonts w:ascii="Calibri" w:eastAsia="PMingLiU" w:hAnsi="Calibri" w:cs="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215007"/>
    <w:rPr>
      <w:sz w:val="16"/>
      <w:szCs w:val="16"/>
    </w:rPr>
  </w:style>
  <w:style w:type="paragraph" w:styleId="CommentText">
    <w:name w:val="annotation text"/>
    <w:basedOn w:val="Normal"/>
    <w:link w:val="CommentTextChar1"/>
    <w:uiPriority w:val="99"/>
    <w:semiHidden/>
    <w:rsid w:val="00215007"/>
    <w:rPr>
      <w:sz w:val="20"/>
      <w:szCs w:val="20"/>
    </w:rPr>
  </w:style>
  <w:style w:type="character" w:customStyle="1" w:styleId="CommentTextChar1">
    <w:name w:val="Comment Text Char1"/>
    <w:basedOn w:val="DefaultParagraphFont"/>
    <w:link w:val="CommentText"/>
    <w:uiPriority w:val="99"/>
    <w:semiHidden/>
    <w:locked/>
    <w:rsid w:val="00215007"/>
    <w:rPr>
      <w:lang w:val="bg-BG" w:eastAsia="ar-SA" w:bidi="ar-SA"/>
    </w:rPr>
  </w:style>
  <w:style w:type="paragraph" w:styleId="CommentSubject">
    <w:name w:val="annotation subject"/>
    <w:basedOn w:val="CommentText"/>
    <w:next w:val="CommentText"/>
    <w:link w:val="CommentSubjectChar1"/>
    <w:uiPriority w:val="99"/>
    <w:semiHidden/>
    <w:rsid w:val="00215007"/>
    <w:rPr>
      <w:b/>
      <w:bCs/>
    </w:rPr>
  </w:style>
  <w:style w:type="character" w:customStyle="1" w:styleId="CommentSubjectChar1">
    <w:name w:val="Comment Subject Char1"/>
    <w:basedOn w:val="CommentTextChar1"/>
    <w:link w:val="CommentSubject"/>
    <w:uiPriority w:val="99"/>
    <w:semiHidden/>
    <w:locked/>
    <w:rsid w:val="00215007"/>
    <w:rPr>
      <w:b/>
      <w:bCs/>
    </w:rPr>
  </w:style>
  <w:style w:type="character" w:customStyle="1" w:styleId="DeltaViewInsertion">
    <w:name w:val="DeltaView Insertion"/>
    <w:uiPriority w:val="99"/>
    <w:rsid w:val="008230F0"/>
    <w:rPr>
      <w:b/>
      <w:bCs/>
      <w:i/>
      <w:iCs/>
      <w:spacing w:val="0"/>
      <w:lang w:val="bg-BG" w:eastAsia="bg-BG"/>
    </w:rPr>
  </w:style>
  <w:style w:type="paragraph" w:customStyle="1" w:styleId="Tiret0">
    <w:name w:val="Tiret 0"/>
    <w:basedOn w:val="Normal"/>
    <w:uiPriority w:val="99"/>
    <w:rsid w:val="008230F0"/>
    <w:pPr>
      <w:numPr>
        <w:numId w:val="3"/>
      </w:numPr>
      <w:suppressAutoHyphens w:val="0"/>
      <w:spacing w:before="120" w:after="120" w:line="240" w:lineRule="auto"/>
      <w:jc w:val="both"/>
    </w:pPr>
    <w:rPr>
      <w:lang w:eastAsia="bg-BG"/>
    </w:rPr>
  </w:style>
  <w:style w:type="paragraph" w:customStyle="1" w:styleId="Tiret1">
    <w:name w:val="Tiret 1"/>
    <w:basedOn w:val="Normal"/>
    <w:uiPriority w:val="99"/>
    <w:rsid w:val="008230F0"/>
    <w:pPr>
      <w:numPr>
        <w:numId w:val="4"/>
      </w:numPr>
      <w:suppressAutoHyphens w:val="0"/>
      <w:spacing w:before="120" w:after="120" w:line="240" w:lineRule="auto"/>
      <w:jc w:val="both"/>
    </w:pPr>
    <w:rPr>
      <w:lang w:eastAsia="bg-BG"/>
    </w:rPr>
  </w:style>
  <w:style w:type="paragraph" w:customStyle="1" w:styleId="NumPar1">
    <w:name w:val="NumPar 1"/>
    <w:basedOn w:val="Normal"/>
    <w:next w:val="Normal"/>
    <w:uiPriority w:val="99"/>
    <w:rsid w:val="008230F0"/>
    <w:pPr>
      <w:numPr>
        <w:numId w:val="5"/>
      </w:numPr>
      <w:suppressAutoHyphens w:val="0"/>
      <w:spacing w:before="120" w:after="120" w:line="240" w:lineRule="auto"/>
      <w:jc w:val="both"/>
    </w:pPr>
    <w:rPr>
      <w:lang w:eastAsia="bg-BG"/>
    </w:rPr>
  </w:style>
  <w:style w:type="paragraph" w:customStyle="1" w:styleId="NumPar2">
    <w:name w:val="NumPar 2"/>
    <w:basedOn w:val="Normal"/>
    <w:next w:val="Normal"/>
    <w:uiPriority w:val="99"/>
    <w:rsid w:val="008230F0"/>
    <w:pPr>
      <w:numPr>
        <w:ilvl w:val="1"/>
        <w:numId w:val="5"/>
      </w:numPr>
      <w:suppressAutoHyphens w:val="0"/>
      <w:spacing w:before="120" w:after="120" w:line="240" w:lineRule="auto"/>
      <w:jc w:val="both"/>
    </w:pPr>
    <w:rPr>
      <w:lang w:eastAsia="bg-BG"/>
    </w:rPr>
  </w:style>
  <w:style w:type="paragraph" w:customStyle="1" w:styleId="NumPar3">
    <w:name w:val="NumPar 3"/>
    <w:basedOn w:val="Normal"/>
    <w:next w:val="Normal"/>
    <w:uiPriority w:val="99"/>
    <w:rsid w:val="008230F0"/>
    <w:pPr>
      <w:numPr>
        <w:ilvl w:val="2"/>
        <w:numId w:val="5"/>
      </w:numPr>
      <w:suppressAutoHyphens w:val="0"/>
      <w:spacing w:before="120" w:after="120" w:line="240" w:lineRule="auto"/>
      <w:jc w:val="both"/>
    </w:pPr>
    <w:rPr>
      <w:lang w:eastAsia="bg-BG"/>
    </w:rPr>
  </w:style>
  <w:style w:type="paragraph" w:customStyle="1" w:styleId="NumPar4">
    <w:name w:val="NumPar 4"/>
    <w:basedOn w:val="Normal"/>
    <w:next w:val="Normal"/>
    <w:uiPriority w:val="99"/>
    <w:rsid w:val="008230F0"/>
    <w:pPr>
      <w:numPr>
        <w:ilvl w:val="3"/>
        <w:numId w:val="5"/>
      </w:numPr>
      <w:suppressAutoHyphens w:val="0"/>
      <w:spacing w:before="120" w:after="120" w:line="240" w:lineRule="auto"/>
      <w:jc w:val="both"/>
    </w:pPr>
    <w:rPr>
      <w:lang w:eastAsia="bg-BG"/>
    </w:rPr>
  </w:style>
  <w:style w:type="character" w:customStyle="1" w:styleId="newdocreference1">
    <w:name w:val="newdocreference1"/>
    <w:uiPriority w:val="99"/>
    <w:rsid w:val="00224213"/>
    <w:rPr>
      <w:color w:val="0000FF"/>
      <w:u w:val="single"/>
    </w:rPr>
  </w:style>
  <w:style w:type="character" w:customStyle="1" w:styleId="inputvalue">
    <w:name w:val="input_value"/>
    <w:uiPriority w:val="99"/>
    <w:rsid w:val="006763D4"/>
  </w:style>
  <w:style w:type="character" w:customStyle="1" w:styleId="apple-converted-space">
    <w:name w:val="apple-converted-space"/>
    <w:uiPriority w:val="99"/>
    <w:rsid w:val="00B82573"/>
  </w:style>
  <w:style w:type="character" w:customStyle="1" w:styleId="ListParagraphChar">
    <w:name w:val="List Paragraph Char"/>
    <w:link w:val="ListParagraph"/>
    <w:uiPriority w:val="99"/>
    <w:locked/>
    <w:rsid w:val="0061412F"/>
    <w:rPr>
      <w:sz w:val="24"/>
      <w:szCs w:val="24"/>
      <w:lang w:eastAsia="ar-SA" w:bidi="ar-SA"/>
    </w:rPr>
  </w:style>
  <w:style w:type="character" w:styleId="Strong">
    <w:name w:val="Strong"/>
    <w:basedOn w:val="DefaultParagraphFont"/>
    <w:uiPriority w:val="99"/>
    <w:qFormat/>
    <w:rsid w:val="00A838DF"/>
    <w:rPr>
      <w:b/>
      <w:bCs/>
    </w:rPr>
  </w:style>
  <w:style w:type="character" w:customStyle="1" w:styleId="greenlight">
    <w:name w:val="greenlight"/>
    <w:uiPriority w:val="99"/>
    <w:rsid w:val="00AB7B40"/>
  </w:style>
  <w:style w:type="paragraph" w:customStyle="1" w:styleId="1CharCharCharCharCharCharChar">
    <w:name w:val="Знак Знак1 Char Char Char Char Char Char Char"/>
    <w:basedOn w:val="Normal"/>
    <w:uiPriority w:val="99"/>
    <w:semiHidden/>
    <w:rsid w:val="00713F5C"/>
    <w:pPr>
      <w:tabs>
        <w:tab w:val="left" w:pos="709"/>
      </w:tabs>
      <w:suppressAutoHyphens w:val="0"/>
      <w:spacing w:line="240" w:lineRule="auto"/>
    </w:pPr>
    <w:rPr>
      <w:rFonts w:ascii="Futura Bk" w:hAnsi="Futura Bk" w:cs="Futura Bk"/>
      <w:noProof/>
      <w:sz w:val="20"/>
      <w:szCs w:val="20"/>
      <w:lang w:val="pl-PL" w:eastAsia="pl-PL"/>
    </w:rPr>
  </w:style>
  <w:style w:type="character" w:customStyle="1" w:styleId="FootnoteSpacing1pt">
    <w:name w:val="Footnote + Spacing 1 pt"/>
    <w:uiPriority w:val="99"/>
    <w:rsid w:val="00320698"/>
    <w:rPr>
      <w:rFonts w:ascii="Times New Roman" w:hAnsi="Times New Roman" w:cs="Times New Roman"/>
      <w:color w:val="auto"/>
      <w:spacing w:val="30"/>
      <w:w w:val="100"/>
      <w:position w:val="0"/>
      <w:sz w:val="21"/>
      <w:szCs w:val="21"/>
      <w:u w:val="none"/>
      <w:lang w:val="en-US" w:eastAsia="en-US"/>
    </w:rPr>
  </w:style>
  <w:style w:type="character" w:customStyle="1" w:styleId="Bodytext5">
    <w:name w:val="Body text (5)"/>
    <w:uiPriority w:val="99"/>
    <w:rsid w:val="0022474B"/>
    <w:rPr>
      <w:rFonts w:ascii="Times New Roman" w:hAnsi="Times New Roman" w:cs="Times New Roman"/>
      <w:b/>
      <w:bCs/>
      <w:color w:val="auto"/>
      <w:spacing w:val="0"/>
      <w:w w:val="100"/>
      <w:position w:val="0"/>
      <w:sz w:val="21"/>
      <w:szCs w:val="21"/>
      <w:u w:val="none"/>
      <w:lang w:val="bg-BG" w:eastAsia="bg-BG"/>
    </w:rPr>
  </w:style>
  <w:style w:type="character" w:customStyle="1" w:styleId="FootnoteBold">
    <w:name w:val="Footnote + Bold"/>
    <w:uiPriority w:val="99"/>
    <w:rsid w:val="0022474B"/>
    <w:rPr>
      <w:rFonts w:ascii="Times New Roman" w:hAnsi="Times New Roman" w:cs="Times New Roman"/>
      <w:b/>
      <w:bCs/>
      <w:color w:val="auto"/>
      <w:spacing w:val="0"/>
      <w:w w:val="100"/>
      <w:position w:val="0"/>
      <w:sz w:val="21"/>
      <w:szCs w:val="21"/>
      <w:u w:val="none"/>
      <w:lang w:val="bg-BG" w:eastAsia="bg-BG"/>
    </w:rPr>
  </w:style>
  <w:style w:type="character" w:customStyle="1" w:styleId="Bodytext4">
    <w:name w:val="Body text (4)"/>
    <w:uiPriority w:val="99"/>
    <w:rsid w:val="0022474B"/>
    <w:rPr>
      <w:rFonts w:ascii="Times New Roman" w:hAnsi="Times New Roman" w:cs="Times New Roman"/>
      <w:b/>
      <w:bCs/>
      <w:color w:val="auto"/>
      <w:spacing w:val="10"/>
      <w:w w:val="100"/>
      <w:position w:val="0"/>
      <w:sz w:val="22"/>
      <w:szCs w:val="22"/>
      <w:u w:val="none"/>
      <w:lang w:val="en-US" w:eastAsia="en-US"/>
    </w:rPr>
  </w:style>
  <w:style w:type="character" w:customStyle="1" w:styleId="inputvalue1">
    <w:name w:val="input_value1"/>
    <w:uiPriority w:val="99"/>
    <w:rsid w:val="00E302A7"/>
    <w:rPr>
      <w:rFonts w:ascii="Courier New" w:hAnsi="Courier New" w:cs="Courier New"/>
      <w:sz w:val="20"/>
      <w:szCs w:val="20"/>
    </w:rPr>
  </w:style>
  <w:style w:type="character" w:customStyle="1" w:styleId="a9">
    <w:name w:val="Основной текст_"/>
    <w:link w:val="16"/>
    <w:uiPriority w:val="99"/>
    <w:locked/>
    <w:rsid w:val="00C84ED1"/>
    <w:rPr>
      <w:sz w:val="23"/>
      <w:szCs w:val="23"/>
      <w:shd w:val="clear" w:color="auto" w:fill="FFFFFF"/>
    </w:rPr>
  </w:style>
  <w:style w:type="paragraph" w:customStyle="1" w:styleId="16">
    <w:name w:val="Основной текст1"/>
    <w:basedOn w:val="Normal"/>
    <w:link w:val="a9"/>
    <w:uiPriority w:val="99"/>
    <w:rsid w:val="00C84ED1"/>
    <w:pPr>
      <w:widowControl w:val="0"/>
      <w:shd w:val="clear" w:color="auto" w:fill="FFFFFF"/>
      <w:suppressAutoHyphens w:val="0"/>
      <w:spacing w:before="1020" w:line="394" w:lineRule="exact"/>
      <w:ind w:hanging="380"/>
    </w:pPr>
    <w:rPr>
      <w:sz w:val="23"/>
      <w:szCs w:val="23"/>
      <w:shd w:val="clear" w:color="auto" w:fill="FFFFFF"/>
      <w:lang w:eastAsia="en-US"/>
    </w:rPr>
  </w:style>
  <w:style w:type="paragraph" w:styleId="NoSpacing">
    <w:name w:val="No Spacing"/>
    <w:uiPriority w:val="99"/>
    <w:qFormat/>
    <w:rsid w:val="00DB5AFD"/>
    <w:rPr>
      <w:b/>
      <w:bCs/>
      <w:sz w:val="24"/>
      <w:szCs w:val="24"/>
    </w:rPr>
  </w:style>
  <w:style w:type="character" w:customStyle="1" w:styleId="Heading2Char1">
    <w:name w:val="Heading 2 Char1"/>
    <w:link w:val="Heading2"/>
    <w:uiPriority w:val="99"/>
    <w:locked/>
    <w:rsid w:val="004F31B9"/>
    <w:rPr>
      <w:b/>
      <w:bCs/>
      <w:sz w:val="24"/>
      <w:szCs w:val="24"/>
      <w:lang w:eastAsia="ar-SA" w:bidi="ar-SA"/>
    </w:rPr>
  </w:style>
  <w:style w:type="paragraph" w:customStyle="1" w:styleId="CharChar1CharCharCharCharCharCharCharCharCharCharChar">
    <w:name w:val="Char Char1 Знак Знак Char Char Char Char Char Char Char Char Char Char Char"/>
    <w:basedOn w:val="Normal"/>
    <w:uiPriority w:val="99"/>
    <w:rsid w:val="00F167BA"/>
    <w:pPr>
      <w:tabs>
        <w:tab w:val="left" w:pos="709"/>
      </w:tabs>
      <w:suppressAutoHyphens w:val="0"/>
      <w:spacing w:line="240" w:lineRule="auto"/>
    </w:pPr>
    <w:rPr>
      <w:rFonts w:ascii="Tahoma" w:hAnsi="Tahoma" w:cs="Tahoma"/>
      <w:lang w:val="pl-PL" w:eastAsia="pl-PL"/>
    </w:rPr>
  </w:style>
  <w:style w:type="character" w:customStyle="1" w:styleId="HeaderorfooterArial1">
    <w:name w:val="Header or footer + Arial1"/>
    <w:aliases w:val="Italic8,Body text + Bold4,13.5 pt,Italic1,Body text + 10.5 pt1,Spacing 0 pt1"/>
    <w:uiPriority w:val="99"/>
    <w:rsid w:val="00F167BA"/>
    <w:rPr>
      <w:rFonts w:ascii="Arial" w:hAnsi="Arial" w:cs="Arial"/>
      <w:i/>
      <w:iCs/>
      <w:spacing w:val="0"/>
    </w:rPr>
  </w:style>
  <w:style w:type="paragraph" w:customStyle="1" w:styleId="CharChar1CharCharChar">
    <w:name w:val="Char Char1 Знак Знак Char Char Char"/>
    <w:basedOn w:val="Normal"/>
    <w:uiPriority w:val="99"/>
    <w:rsid w:val="00922965"/>
    <w:pPr>
      <w:tabs>
        <w:tab w:val="left" w:pos="709"/>
      </w:tabs>
      <w:suppressAutoHyphens w:val="0"/>
      <w:spacing w:line="240" w:lineRule="auto"/>
    </w:pPr>
    <w:rPr>
      <w:rFonts w:ascii="Tahoma" w:hAnsi="Tahoma" w:cs="Tahoma"/>
      <w:lang w:val="pl-PL" w:eastAsia="pl-PL"/>
    </w:rPr>
  </w:style>
  <w:style w:type="paragraph" w:customStyle="1" w:styleId="CharChar1CharChar">
    <w:name w:val="Char Char1 Знак Знак Char Char"/>
    <w:basedOn w:val="Normal"/>
    <w:uiPriority w:val="99"/>
    <w:rsid w:val="009B614E"/>
    <w:pPr>
      <w:tabs>
        <w:tab w:val="left" w:pos="709"/>
      </w:tabs>
      <w:suppressAutoHyphens w:val="0"/>
      <w:spacing w:line="240" w:lineRule="auto"/>
    </w:pPr>
    <w:rPr>
      <w:rFonts w:ascii="Tahoma" w:hAnsi="Tahoma" w:cs="Tahoma"/>
      <w:lang w:val="pl-PL" w:eastAsia="pl-PL"/>
    </w:rPr>
  </w:style>
  <w:style w:type="character" w:customStyle="1" w:styleId="aa">
    <w:name w:val="Основной текст + Курсив"/>
    <w:uiPriority w:val="99"/>
    <w:rsid w:val="00F2725D"/>
    <w:rPr>
      <w:rFonts w:ascii="Times New Roman" w:hAnsi="Times New Roman" w:cs="Times New Roman"/>
      <w:b/>
      <w:bCs/>
      <w:i/>
      <w:iCs/>
      <w:sz w:val="23"/>
      <w:szCs w:val="23"/>
      <w:shd w:val="clear" w:color="auto" w:fill="FFFFFF"/>
    </w:rPr>
  </w:style>
  <w:style w:type="paragraph" w:customStyle="1" w:styleId="CharCharCharChar">
    <w:name w:val="Знак Char Char Знак Char Char"/>
    <w:basedOn w:val="Normal"/>
    <w:uiPriority w:val="99"/>
    <w:rsid w:val="00AB0CEB"/>
    <w:pPr>
      <w:tabs>
        <w:tab w:val="left" w:pos="709"/>
      </w:tabs>
      <w:suppressAutoHyphens w:val="0"/>
      <w:spacing w:line="240" w:lineRule="auto"/>
    </w:pPr>
    <w:rPr>
      <w:rFonts w:ascii="Tahoma" w:hAnsi="Tahoma" w:cs="Tahoma"/>
      <w:lang w:val="pl-PL" w:eastAsia="pl-PL"/>
    </w:rPr>
  </w:style>
  <w:style w:type="character" w:customStyle="1" w:styleId="35">
    <w:name w:val="Основной текст3"/>
    <w:uiPriority w:val="99"/>
    <w:rsid w:val="00E77AA6"/>
    <w:rPr>
      <w:rFonts w:ascii="Times New Roman" w:hAnsi="Times New Roman" w:cs="Times New Roman"/>
      <w:sz w:val="23"/>
      <w:szCs w:val="23"/>
      <w:u w:val="none"/>
      <w:shd w:val="clear" w:color="auto" w:fill="FFFFFF"/>
    </w:rPr>
  </w:style>
</w:styles>
</file>

<file path=word/webSettings.xml><?xml version="1.0" encoding="utf-8"?>
<w:webSettings xmlns:r="http://schemas.openxmlformats.org/officeDocument/2006/relationships" xmlns:w="http://schemas.openxmlformats.org/wordprocessingml/2006/main">
  <w:divs>
    <w:div w:id="575435489">
      <w:marLeft w:val="0"/>
      <w:marRight w:val="0"/>
      <w:marTop w:val="0"/>
      <w:marBottom w:val="0"/>
      <w:divBdr>
        <w:top w:val="none" w:sz="0" w:space="0" w:color="auto"/>
        <w:left w:val="none" w:sz="0" w:space="0" w:color="auto"/>
        <w:bottom w:val="none" w:sz="0" w:space="0" w:color="auto"/>
        <w:right w:val="none" w:sz="0" w:space="0" w:color="auto"/>
      </w:divBdr>
    </w:div>
    <w:div w:id="575435490">
      <w:marLeft w:val="0"/>
      <w:marRight w:val="0"/>
      <w:marTop w:val="0"/>
      <w:marBottom w:val="0"/>
      <w:divBdr>
        <w:top w:val="none" w:sz="0" w:space="0" w:color="auto"/>
        <w:left w:val="none" w:sz="0" w:space="0" w:color="auto"/>
        <w:bottom w:val="none" w:sz="0" w:space="0" w:color="auto"/>
        <w:right w:val="none" w:sz="0" w:space="0" w:color="auto"/>
      </w:divBdr>
    </w:div>
    <w:div w:id="575435492">
      <w:marLeft w:val="0"/>
      <w:marRight w:val="0"/>
      <w:marTop w:val="0"/>
      <w:marBottom w:val="0"/>
      <w:divBdr>
        <w:top w:val="none" w:sz="0" w:space="0" w:color="auto"/>
        <w:left w:val="none" w:sz="0" w:space="0" w:color="auto"/>
        <w:bottom w:val="none" w:sz="0" w:space="0" w:color="auto"/>
        <w:right w:val="none" w:sz="0" w:space="0" w:color="auto"/>
      </w:divBdr>
    </w:div>
    <w:div w:id="575435494">
      <w:marLeft w:val="0"/>
      <w:marRight w:val="0"/>
      <w:marTop w:val="0"/>
      <w:marBottom w:val="0"/>
      <w:divBdr>
        <w:top w:val="none" w:sz="0" w:space="0" w:color="auto"/>
        <w:left w:val="none" w:sz="0" w:space="0" w:color="auto"/>
        <w:bottom w:val="none" w:sz="0" w:space="0" w:color="auto"/>
        <w:right w:val="none" w:sz="0" w:space="0" w:color="auto"/>
      </w:divBdr>
    </w:div>
    <w:div w:id="575435497">
      <w:marLeft w:val="0"/>
      <w:marRight w:val="0"/>
      <w:marTop w:val="0"/>
      <w:marBottom w:val="0"/>
      <w:divBdr>
        <w:top w:val="none" w:sz="0" w:space="0" w:color="auto"/>
        <w:left w:val="none" w:sz="0" w:space="0" w:color="auto"/>
        <w:bottom w:val="none" w:sz="0" w:space="0" w:color="auto"/>
        <w:right w:val="none" w:sz="0" w:space="0" w:color="auto"/>
      </w:divBdr>
    </w:div>
    <w:div w:id="575435499">
      <w:marLeft w:val="0"/>
      <w:marRight w:val="0"/>
      <w:marTop w:val="0"/>
      <w:marBottom w:val="0"/>
      <w:divBdr>
        <w:top w:val="none" w:sz="0" w:space="0" w:color="auto"/>
        <w:left w:val="none" w:sz="0" w:space="0" w:color="auto"/>
        <w:bottom w:val="none" w:sz="0" w:space="0" w:color="auto"/>
        <w:right w:val="none" w:sz="0" w:space="0" w:color="auto"/>
      </w:divBdr>
    </w:div>
    <w:div w:id="575435500">
      <w:marLeft w:val="0"/>
      <w:marRight w:val="0"/>
      <w:marTop w:val="0"/>
      <w:marBottom w:val="0"/>
      <w:divBdr>
        <w:top w:val="none" w:sz="0" w:space="0" w:color="auto"/>
        <w:left w:val="none" w:sz="0" w:space="0" w:color="auto"/>
        <w:bottom w:val="none" w:sz="0" w:space="0" w:color="auto"/>
        <w:right w:val="none" w:sz="0" w:space="0" w:color="auto"/>
      </w:divBdr>
    </w:div>
    <w:div w:id="575435502">
      <w:marLeft w:val="0"/>
      <w:marRight w:val="0"/>
      <w:marTop w:val="0"/>
      <w:marBottom w:val="0"/>
      <w:divBdr>
        <w:top w:val="none" w:sz="0" w:space="0" w:color="auto"/>
        <w:left w:val="none" w:sz="0" w:space="0" w:color="auto"/>
        <w:bottom w:val="none" w:sz="0" w:space="0" w:color="auto"/>
        <w:right w:val="none" w:sz="0" w:space="0" w:color="auto"/>
      </w:divBdr>
    </w:div>
    <w:div w:id="575435503">
      <w:marLeft w:val="0"/>
      <w:marRight w:val="0"/>
      <w:marTop w:val="0"/>
      <w:marBottom w:val="0"/>
      <w:divBdr>
        <w:top w:val="none" w:sz="0" w:space="0" w:color="auto"/>
        <w:left w:val="none" w:sz="0" w:space="0" w:color="auto"/>
        <w:bottom w:val="none" w:sz="0" w:space="0" w:color="auto"/>
        <w:right w:val="none" w:sz="0" w:space="0" w:color="auto"/>
      </w:divBdr>
    </w:div>
    <w:div w:id="575435505">
      <w:marLeft w:val="0"/>
      <w:marRight w:val="0"/>
      <w:marTop w:val="0"/>
      <w:marBottom w:val="0"/>
      <w:divBdr>
        <w:top w:val="none" w:sz="0" w:space="0" w:color="auto"/>
        <w:left w:val="none" w:sz="0" w:space="0" w:color="auto"/>
        <w:bottom w:val="none" w:sz="0" w:space="0" w:color="auto"/>
        <w:right w:val="none" w:sz="0" w:space="0" w:color="auto"/>
      </w:divBdr>
    </w:div>
    <w:div w:id="575435506">
      <w:marLeft w:val="0"/>
      <w:marRight w:val="0"/>
      <w:marTop w:val="0"/>
      <w:marBottom w:val="0"/>
      <w:divBdr>
        <w:top w:val="none" w:sz="0" w:space="0" w:color="auto"/>
        <w:left w:val="none" w:sz="0" w:space="0" w:color="auto"/>
        <w:bottom w:val="none" w:sz="0" w:space="0" w:color="auto"/>
        <w:right w:val="none" w:sz="0" w:space="0" w:color="auto"/>
      </w:divBdr>
    </w:div>
    <w:div w:id="575435508">
      <w:marLeft w:val="0"/>
      <w:marRight w:val="0"/>
      <w:marTop w:val="0"/>
      <w:marBottom w:val="0"/>
      <w:divBdr>
        <w:top w:val="none" w:sz="0" w:space="0" w:color="auto"/>
        <w:left w:val="none" w:sz="0" w:space="0" w:color="auto"/>
        <w:bottom w:val="none" w:sz="0" w:space="0" w:color="auto"/>
        <w:right w:val="none" w:sz="0" w:space="0" w:color="auto"/>
      </w:divBdr>
      <w:divsChild>
        <w:div w:id="575435524">
          <w:marLeft w:val="0"/>
          <w:marRight w:val="0"/>
          <w:marTop w:val="0"/>
          <w:marBottom w:val="120"/>
          <w:divBdr>
            <w:top w:val="none" w:sz="0" w:space="0" w:color="auto"/>
            <w:left w:val="none" w:sz="0" w:space="0" w:color="auto"/>
            <w:bottom w:val="none" w:sz="0" w:space="0" w:color="auto"/>
            <w:right w:val="none" w:sz="0" w:space="0" w:color="auto"/>
          </w:divBdr>
          <w:divsChild>
            <w:div w:id="575435501">
              <w:marLeft w:val="0"/>
              <w:marRight w:val="0"/>
              <w:marTop w:val="0"/>
              <w:marBottom w:val="0"/>
              <w:divBdr>
                <w:top w:val="none" w:sz="0" w:space="0" w:color="auto"/>
                <w:left w:val="none" w:sz="0" w:space="0" w:color="auto"/>
                <w:bottom w:val="none" w:sz="0" w:space="0" w:color="auto"/>
                <w:right w:val="none" w:sz="0" w:space="0" w:color="auto"/>
              </w:divBdr>
            </w:div>
            <w:div w:id="575435561">
              <w:marLeft w:val="0"/>
              <w:marRight w:val="0"/>
              <w:marTop w:val="0"/>
              <w:marBottom w:val="0"/>
              <w:divBdr>
                <w:top w:val="none" w:sz="0" w:space="0" w:color="auto"/>
                <w:left w:val="none" w:sz="0" w:space="0" w:color="auto"/>
                <w:bottom w:val="none" w:sz="0" w:space="0" w:color="auto"/>
                <w:right w:val="none" w:sz="0" w:space="0" w:color="auto"/>
              </w:divBdr>
            </w:div>
            <w:div w:id="57543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35510">
      <w:marLeft w:val="0"/>
      <w:marRight w:val="0"/>
      <w:marTop w:val="0"/>
      <w:marBottom w:val="0"/>
      <w:divBdr>
        <w:top w:val="none" w:sz="0" w:space="0" w:color="auto"/>
        <w:left w:val="none" w:sz="0" w:space="0" w:color="auto"/>
        <w:bottom w:val="none" w:sz="0" w:space="0" w:color="auto"/>
        <w:right w:val="none" w:sz="0" w:space="0" w:color="auto"/>
      </w:divBdr>
    </w:div>
    <w:div w:id="575435513">
      <w:marLeft w:val="0"/>
      <w:marRight w:val="0"/>
      <w:marTop w:val="0"/>
      <w:marBottom w:val="0"/>
      <w:divBdr>
        <w:top w:val="none" w:sz="0" w:space="0" w:color="auto"/>
        <w:left w:val="none" w:sz="0" w:space="0" w:color="auto"/>
        <w:bottom w:val="none" w:sz="0" w:space="0" w:color="auto"/>
        <w:right w:val="none" w:sz="0" w:space="0" w:color="auto"/>
      </w:divBdr>
      <w:divsChild>
        <w:div w:id="575435539">
          <w:marLeft w:val="0"/>
          <w:marRight w:val="0"/>
          <w:marTop w:val="0"/>
          <w:marBottom w:val="120"/>
          <w:divBdr>
            <w:top w:val="none" w:sz="0" w:space="0" w:color="auto"/>
            <w:left w:val="none" w:sz="0" w:space="0" w:color="auto"/>
            <w:bottom w:val="none" w:sz="0" w:space="0" w:color="auto"/>
            <w:right w:val="none" w:sz="0" w:space="0" w:color="auto"/>
          </w:divBdr>
          <w:divsChild>
            <w:div w:id="575435504">
              <w:marLeft w:val="0"/>
              <w:marRight w:val="0"/>
              <w:marTop w:val="0"/>
              <w:marBottom w:val="0"/>
              <w:divBdr>
                <w:top w:val="none" w:sz="0" w:space="0" w:color="auto"/>
                <w:left w:val="none" w:sz="0" w:space="0" w:color="auto"/>
                <w:bottom w:val="none" w:sz="0" w:space="0" w:color="auto"/>
                <w:right w:val="none" w:sz="0" w:space="0" w:color="auto"/>
              </w:divBdr>
            </w:div>
            <w:div w:id="575435515">
              <w:marLeft w:val="0"/>
              <w:marRight w:val="0"/>
              <w:marTop w:val="0"/>
              <w:marBottom w:val="0"/>
              <w:divBdr>
                <w:top w:val="none" w:sz="0" w:space="0" w:color="auto"/>
                <w:left w:val="none" w:sz="0" w:space="0" w:color="auto"/>
                <w:bottom w:val="none" w:sz="0" w:space="0" w:color="auto"/>
                <w:right w:val="none" w:sz="0" w:space="0" w:color="auto"/>
              </w:divBdr>
            </w:div>
            <w:div w:id="575435532">
              <w:marLeft w:val="0"/>
              <w:marRight w:val="0"/>
              <w:marTop w:val="0"/>
              <w:marBottom w:val="0"/>
              <w:divBdr>
                <w:top w:val="none" w:sz="0" w:space="0" w:color="auto"/>
                <w:left w:val="none" w:sz="0" w:space="0" w:color="auto"/>
                <w:bottom w:val="none" w:sz="0" w:space="0" w:color="auto"/>
                <w:right w:val="none" w:sz="0" w:space="0" w:color="auto"/>
              </w:divBdr>
            </w:div>
            <w:div w:id="575435543">
              <w:marLeft w:val="0"/>
              <w:marRight w:val="0"/>
              <w:marTop w:val="0"/>
              <w:marBottom w:val="0"/>
              <w:divBdr>
                <w:top w:val="none" w:sz="0" w:space="0" w:color="auto"/>
                <w:left w:val="none" w:sz="0" w:space="0" w:color="auto"/>
                <w:bottom w:val="none" w:sz="0" w:space="0" w:color="auto"/>
                <w:right w:val="none" w:sz="0" w:space="0" w:color="auto"/>
              </w:divBdr>
            </w:div>
            <w:div w:id="575435557">
              <w:marLeft w:val="0"/>
              <w:marRight w:val="0"/>
              <w:marTop w:val="0"/>
              <w:marBottom w:val="0"/>
              <w:divBdr>
                <w:top w:val="none" w:sz="0" w:space="0" w:color="auto"/>
                <w:left w:val="none" w:sz="0" w:space="0" w:color="auto"/>
                <w:bottom w:val="none" w:sz="0" w:space="0" w:color="auto"/>
                <w:right w:val="none" w:sz="0" w:space="0" w:color="auto"/>
              </w:divBdr>
            </w:div>
            <w:div w:id="575435565">
              <w:marLeft w:val="0"/>
              <w:marRight w:val="0"/>
              <w:marTop w:val="0"/>
              <w:marBottom w:val="0"/>
              <w:divBdr>
                <w:top w:val="none" w:sz="0" w:space="0" w:color="auto"/>
                <w:left w:val="none" w:sz="0" w:space="0" w:color="auto"/>
                <w:bottom w:val="none" w:sz="0" w:space="0" w:color="auto"/>
                <w:right w:val="none" w:sz="0" w:space="0" w:color="auto"/>
              </w:divBdr>
            </w:div>
            <w:div w:id="575435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35514">
      <w:marLeft w:val="0"/>
      <w:marRight w:val="0"/>
      <w:marTop w:val="0"/>
      <w:marBottom w:val="0"/>
      <w:divBdr>
        <w:top w:val="none" w:sz="0" w:space="0" w:color="auto"/>
        <w:left w:val="none" w:sz="0" w:space="0" w:color="auto"/>
        <w:bottom w:val="none" w:sz="0" w:space="0" w:color="auto"/>
        <w:right w:val="none" w:sz="0" w:space="0" w:color="auto"/>
      </w:divBdr>
    </w:div>
    <w:div w:id="575435516">
      <w:marLeft w:val="0"/>
      <w:marRight w:val="0"/>
      <w:marTop w:val="0"/>
      <w:marBottom w:val="0"/>
      <w:divBdr>
        <w:top w:val="none" w:sz="0" w:space="0" w:color="auto"/>
        <w:left w:val="none" w:sz="0" w:space="0" w:color="auto"/>
        <w:bottom w:val="none" w:sz="0" w:space="0" w:color="auto"/>
        <w:right w:val="none" w:sz="0" w:space="0" w:color="auto"/>
      </w:divBdr>
    </w:div>
    <w:div w:id="575435518">
      <w:marLeft w:val="0"/>
      <w:marRight w:val="0"/>
      <w:marTop w:val="0"/>
      <w:marBottom w:val="0"/>
      <w:divBdr>
        <w:top w:val="none" w:sz="0" w:space="0" w:color="auto"/>
        <w:left w:val="none" w:sz="0" w:space="0" w:color="auto"/>
        <w:bottom w:val="none" w:sz="0" w:space="0" w:color="auto"/>
        <w:right w:val="none" w:sz="0" w:space="0" w:color="auto"/>
      </w:divBdr>
    </w:div>
    <w:div w:id="575435520">
      <w:marLeft w:val="0"/>
      <w:marRight w:val="0"/>
      <w:marTop w:val="0"/>
      <w:marBottom w:val="0"/>
      <w:divBdr>
        <w:top w:val="none" w:sz="0" w:space="0" w:color="auto"/>
        <w:left w:val="none" w:sz="0" w:space="0" w:color="auto"/>
        <w:bottom w:val="none" w:sz="0" w:space="0" w:color="auto"/>
        <w:right w:val="none" w:sz="0" w:space="0" w:color="auto"/>
      </w:divBdr>
    </w:div>
    <w:div w:id="575435522">
      <w:marLeft w:val="0"/>
      <w:marRight w:val="0"/>
      <w:marTop w:val="0"/>
      <w:marBottom w:val="0"/>
      <w:divBdr>
        <w:top w:val="none" w:sz="0" w:space="0" w:color="auto"/>
        <w:left w:val="none" w:sz="0" w:space="0" w:color="auto"/>
        <w:bottom w:val="none" w:sz="0" w:space="0" w:color="auto"/>
        <w:right w:val="none" w:sz="0" w:space="0" w:color="auto"/>
      </w:divBdr>
      <w:divsChild>
        <w:div w:id="575435498">
          <w:marLeft w:val="0"/>
          <w:marRight w:val="0"/>
          <w:marTop w:val="0"/>
          <w:marBottom w:val="120"/>
          <w:divBdr>
            <w:top w:val="none" w:sz="0" w:space="0" w:color="auto"/>
            <w:left w:val="none" w:sz="0" w:space="0" w:color="auto"/>
            <w:bottom w:val="none" w:sz="0" w:space="0" w:color="auto"/>
            <w:right w:val="none" w:sz="0" w:space="0" w:color="auto"/>
          </w:divBdr>
          <w:divsChild>
            <w:div w:id="575435488">
              <w:marLeft w:val="0"/>
              <w:marRight w:val="0"/>
              <w:marTop w:val="0"/>
              <w:marBottom w:val="0"/>
              <w:divBdr>
                <w:top w:val="none" w:sz="0" w:space="0" w:color="auto"/>
                <w:left w:val="none" w:sz="0" w:space="0" w:color="auto"/>
                <w:bottom w:val="none" w:sz="0" w:space="0" w:color="auto"/>
                <w:right w:val="none" w:sz="0" w:space="0" w:color="auto"/>
              </w:divBdr>
            </w:div>
            <w:div w:id="575435495">
              <w:marLeft w:val="0"/>
              <w:marRight w:val="0"/>
              <w:marTop w:val="0"/>
              <w:marBottom w:val="0"/>
              <w:divBdr>
                <w:top w:val="none" w:sz="0" w:space="0" w:color="auto"/>
                <w:left w:val="none" w:sz="0" w:space="0" w:color="auto"/>
                <w:bottom w:val="none" w:sz="0" w:space="0" w:color="auto"/>
                <w:right w:val="none" w:sz="0" w:space="0" w:color="auto"/>
              </w:divBdr>
            </w:div>
            <w:div w:id="575435519">
              <w:marLeft w:val="0"/>
              <w:marRight w:val="0"/>
              <w:marTop w:val="0"/>
              <w:marBottom w:val="0"/>
              <w:divBdr>
                <w:top w:val="none" w:sz="0" w:space="0" w:color="auto"/>
                <w:left w:val="none" w:sz="0" w:space="0" w:color="auto"/>
                <w:bottom w:val="none" w:sz="0" w:space="0" w:color="auto"/>
                <w:right w:val="none" w:sz="0" w:space="0" w:color="auto"/>
              </w:divBdr>
            </w:div>
            <w:div w:id="575435537">
              <w:marLeft w:val="0"/>
              <w:marRight w:val="0"/>
              <w:marTop w:val="0"/>
              <w:marBottom w:val="0"/>
              <w:divBdr>
                <w:top w:val="none" w:sz="0" w:space="0" w:color="auto"/>
                <w:left w:val="none" w:sz="0" w:space="0" w:color="auto"/>
                <w:bottom w:val="none" w:sz="0" w:space="0" w:color="auto"/>
                <w:right w:val="none" w:sz="0" w:space="0" w:color="auto"/>
              </w:divBdr>
            </w:div>
            <w:div w:id="575435548">
              <w:marLeft w:val="0"/>
              <w:marRight w:val="0"/>
              <w:marTop w:val="0"/>
              <w:marBottom w:val="0"/>
              <w:divBdr>
                <w:top w:val="none" w:sz="0" w:space="0" w:color="auto"/>
                <w:left w:val="none" w:sz="0" w:space="0" w:color="auto"/>
                <w:bottom w:val="none" w:sz="0" w:space="0" w:color="auto"/>
                <w:right w:val="none" w:sz="0" w:space="0" w:color="auto"/>
              </w:divBdr>
            </w:div>
            <w:div w:id="575435550">
              <w:marLeft w:val="0"/>
              <w:marRight w:val="0"/>
              <w:marTop w:val="0"/>
              <w:marBottom w:val="0"/>
              <w:divBdr>
                <w:top w:val="none" w:sz="0" w:space="0" w:color="auto"/>
                <w:left w:val="none" w:sz="0" w:space="0" w:color="auto"/>
                <w:bottom w:val="none" w:sz="0" w:space="0" w:color="auto"/>
                <w:right w:val="none" w:sz="0" w:space="0" w:color="auto"/>
              </w:divBdr>
            </w:div>
            <w:div w:id="575435560">
              <w:marLeft w:val="0"/>
              <w:marRight w:val="0"/>
              <w:marTop w:val="0"/>
              <w:marBottom w:val="0"/>
              <w:divBdr>
                <w:top w:val="none" w:sz="0" w:space="0" w:color="auto"/>
                <w:left w:val="none" w:sz="0" w:space="0" w:color="auto"/>
                <w:bottom w:val="none" w:sz="0" w:space="0" w:color="auto"/>
                <w:right w:val="none" w:sz="0" w:space="0" w:color="auto"/>
              </w:divBdr>
            </w:div>
            <w:div w:id="575435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35523">
      <w:marLeft w:val="0"/>
      <w:marRight w:val="0"/>
      <w:marTop w:val="0"/>
      <w:marBottom w:val="0"/>
      <w:divBdr>
        <w:top w:val="none" w:sz="0" w:space="0" w:color="auto"/>
        <w:left w:val="none" w:sz="0" w:space="0" w:color="auto"/>
        <w:bottom w:val="none" w:sz="0" w:space="0" w:color="auto"/>
        <w:right w:val="none" w:sz="0" w:space="0" w:color="auto"/>
      </w:divBdr>
    </w:div>
    <w:div w:id="575435525">
      <w:marLeft w:val="0"/>
      <w:marRight w:val="0"/>
      <w:marTop w:val="0"/>
      <w:marBottom w:val="0"/>
      <w:divBdr>
        <w:top w:val="none" w:sz="0" w:space="0" w:color="auto"/>
        <w:left w:val="none" w:sz="0" w:space="0" w:color="auto"/>
        <w:bottom w:val="none" w:sz="0" w:space="0" w:color="auto"/>
        <w:right w:val="none" w:sz="0" w:space="0" w:color="auto"/>
      </w:divBdr>
    </w:div>
    <w:div w:id="575435526">
      <w:marLeft w:val="0"/>
      <w:marRight w:val="0"/>
      <w:marTop w:val="0"/>
      <w:marBottom w:val="0"/>
      <w:divBdr>
        <w:top w:val="none" w:sz="0" w:space="0" w:color="auto"/>
        <w:left w:val="none" w:sz="0" w:space="0" w:color="auto"/>
        <w:bottom w:val="none" w:sz="0" w:space="0" w:color="auto"/>
        <w:right w:val="none" w:sz="0" w:space="0" w:color="auto"/>
      </w:divBdr>
    </w:div>
    <w:div w:id="575435528">
      <w:marLeft w:val="0"/>
      <w:marRight w:val="0"/>
      <w:marTop w:val="0"/>
      <w:marBottom w:val="0"/>
      <w:divBdr>
        <w:top w:val="none" w:sz="0" w:space="0" w:color="auto"/>
        <w:left w:val="none" w:sz="0" w:space="0" w:color="auto"/>
        <w:bottom w:val="none" w:sz="0" w:space="0" w:color="auto"/>
        <w:right w:val="none" w:sz="0" w:space="0" w:color="auto"/>
      </w:divBdr>
    </w:div>
    <w:div w:id="575435531">
      <w:marLeft w:val="0"/>
      <w:marRight w:val="0"/>
      <w:marTop w:val="0"/>
      <w:marBottom w:val="0"/>
      <w:divBdr>
        <w:top w:val="none" w:sz="0" w:space="0" w:color="auto"/>
        <w:left w:val="none" w:sz="0" w:space="0" w:color="auto"/>
        <w:bottom w:val="none" w:sz="0" w:space="0" w:color="auto"/>
        <w:right w:val="none" w:sz="0" w:space="0" w:color="auto"/>
      </w:divBdr>
    </w:div>
    <w:div w:id="575435534">
      <w:marLeft w:val="0"/>
      <w:marRight w:val="0"/>
      <w:marTop w:val="0"/>
      <w:marBottom w:val="0"/>
      <w:divBdr>
        <w:top w:val="none" w:sz="0" w:space="0" w:color="auto"/>
        <w:left w:val="none" w:sz="0" w:space="0" w:color="auto"/>
        <w:bottom w:val="none" w:sz="0" w:space="0" w:color="auto"/>
        <w:right w:val="none" w:sz="0" w:space="0" w:color="auto"/>
      </w:divBdr>
    </w:div>
    <w:div w:id="575435535">
      <w:marLeft w:val="0"/>
      <w:marRight w:val="0"/>
      <w:marTop w:val="0"/>
      <w:marBottom w:val="0"/>
      <w:divBdr>
        <w:top w:val="none" w:sz="0" w:space="0" w:color="auto"/>
        <w:left w:val="none" w:sz="0" w:space="0" w:color="auto"/>
        <w:bottom w:val="none" w:sz="0" w:space="0" w:color="auto"/>
        <w:right w:val="none" w:sz="0" w:space="0" w:color="auto"/>
      </w:divBdr>
    </w:div>
    <w:div w:id="575435536">
      <w:marLeft w:val="0"/>
      <w:marRight w:val="0"/>
      <w:marTop w:val="0"/>
      <w:marBottom w:val="0"/>
      <w:divBdr>
        <w:top w:val="none" w:sz="0" w:space="0" w:color="auto"/>
        <w:left w:val="none" w:sz="0" w:space="0" w:color="auto"/>
        <w:bottom w:val="none" w:sz="0" w:space="0" w:color="auto"/>
        <w:right w:val="none" w:sz="0" w:space="0" w:color="auto"/>
      </w:divBdr>
    </w:div>
    <w:div w:id="575435538">
      <w:marLeft w:val="0"/>
      <w:marRight w:val="0"/>
      <w:marTop w:val="0"/>
      <w:marBottom w:val="0"/>
      <w:divBdr>
        <w:top w:val="none" w:sz="0" w:space="0" w:color="auto"/>
        <w:left w:val="none" w:sz="0" w:space="0" w:color="auto"/>
        <w:bottom w:val="none" w:sz="0" w:space="0" w:color="auto"/>
        <w:right w:val="none" w:sz="0" w:space="0" w:color="auto"/>
      </w:divBdr>
    </w:div>
    <w:div w:id="575435540">
      <w:marLeft w:val="0"/>
      <w:marRight w:val="0"/>
      <w:marTop w:val="0"/>
      <w:marBottom w:val="0"/>
      <w:divBdr>
        <w:top w:val="none" w:sz="0" w:space="0" w:color="auto"/>
        <w:left w:val="none" w:sz="0" w:space="0" w:color="auto"/>
        <w:bottom w:val="none" w:sz="0" w:space="0" w:color="auto"/>
        <w:right w:val="none" w:sz="0" w:space="0" w:color="auto"/>
      </w:divBdr>
      <w:divsChild>
        <w:div w:id="575435579">
          <w:marLeft w:val="0"/>
          <w:marRight w:val="0"/>
          <w:marTop w:val="0"/>
          <w:marBottom w:val="120"/>
          <w:divBdr>
            <w:top w:val="none" w:sz="0" w:space="0" w:color="auto"/>
            <w:left w:val="none" w:sz="0" w:space="0" w:color="auto"/>
            <w:bottom w:val="none" w:sz="0" w:space="0" w:color="auto"/>
            <w:right w:val="none" w:sz="0" w:space="0" w:color="auto"/>
          </w:divBdr>
          <w:divsChild>
            <w:div w:id="575435491">
              <w:marLeft w:val="0"/>
              <w:marRight w:val="0"/>
              <w:marTop w:val="0"/>
              <w:marBottom w:val="0"/>
              <w:divBdr>
                <w:top w:val="none" w:sz="0" w:space="0" w:color="auto"/>
                <w:left w:val="none" w:sz="0" w:space="0" w:color="auto"/>
                <w:bottom w:val="none" w:sz="0" w:space="0" w:color="auto"/>
                <w:right w:val="none" w:sz="0" w:space="0" w:color="auto"/>
              </w:divBdr>
            </w:div>
            <w:div w:id="575435509">
              <w:marLeft w:val="0"/>
              <w:marRight w:val="0"/>
              <w:marTop w:val="0"/>
              <w:marBottom w:val="0"/>
              <w:divBdr>
                <w:top w:val="none" w:sz="0" w:space="0" w:color="auto"/>
                <w:left w:val="none" w:sz="0" w:space="0" w:color="auto"/>
                <w:bottom w:val="none" w:sz="0" w:space="0" w:color="auto"/>
                <w:right w:val="none" w:sz="0" w:space="0" w:color="auto"/>
              </w:divBdr>
            </w:div>
            <w:div w:id="575435527">
              <w:marLeft w:val="0"/>
              <w:marRight w:val="0"/>
              <w:marTop w:val="0"/>
              <w:marBottom w:val="0"/>
              <w:divBdr>
                <w:top w:val="none" w:sz="0" w:space="0" w:color="auto"/>
                <w:left w:val="none" w:sz="0" w:space="0" w:color="auto"/>
                <w:bottom w:val="none" w:sz="0" w:space="0" w:color="auto"/>
                <w:right w:val="none" w:sz="0" w:space="0" w:color="auto"/>
              </w:divBdr>
            </w:div>
            <w:div w:id="575435529">
              <w:marLeft w:val="0"/>
              <w:marRight w:val="0"/>
              <w:marTop w:val="0"/>
              <w:marBottom w:val="0"/>
              <w:divBdr>
                <w:top w:val="none" w:sz="0" w:space="0" w:color="auto"/>
                <w:left w:val="none" w:sz="0" w:space="0" w:color="auto"/>
                <w:bottom w:val="none" w:sz="0" w:space="0" w:color="auto"/>
                <w:right w:val="none" w:sz="0" w:space="0" w:color="auto"/>
              </w:divBdr>
            </w:div>
            <w:div w:id="575435530">
              <w:marLeft w:val="0"/>
              <w:marRight w:val="0"/>
              <w:marTop w:val="0"/>
              <w:marBottom w:val="0"/>
              <w:divBdr>
                <w:top w:val="none" w:sz="0" w:space="0" w:color="auto"/>
                <w:left w:val="none" w:sz="0" w:space="0" w:color="auto"/>
                <w:bottom w:val="none" w:sz="0" w:space="0" w:color="auto"/>
                <w:right w:val="none" w:sz="0" w:space="0" w:color="auto"/>
              </w:divBdr>
            </w:div>
            <w:div w:id="575435551">
              <w:marLeft w:val="0"/>
              <w:marRight w:val="0"/>
              <w:marTop w:val="0"/>
              <w:marBottom w:val="0"/>
              <w:divBdr>
                <w:top w:val="none" w:sz="0" w:space="0" w:color="auto"/>
                <w:left w:val="none" w:sz="0" w:space="0" w:color="auto"/>
                <w:bottom w:val="none" w:sz="0" w:space="0" w:color="auto"/>
                <w:right w:val="none" w:sz="0" w:space="0" w:color="auto"/>
              </w:divBdr>
            </w:div>
            <w:div w:id="575435559">
              <w:marLeft w:val="0"/>
              <w:marRight w:val="0"/>
              <w:marTop w:val="0"/>
              <w:marBottom w:val="0"/>
              <w:divBdr>
                <w:top w:val="none" w:sz="0" w:space="0" w:color="auto"/>
                <w:left w:val="none" w:sz="0" w:space="0" w:color="auto"/>
                <w:bottom w:val="none" w:sz="0" w:space="0" w:color="auto"/>
                <w:right w:val="none" w:sz="0" w:space="0" w:color="auto"/>
              </w:divBdr>
            </w:div>
            <w:div w:id="575435563">
              <w:marLeft w:val="0"/>
              <w:marRight w:val="0"/>
              <w:marTop w:val="0"/>
              <w:marBottom w:val="0"/>
              <w:divBdr>
                <w:top w:val="none" w:sz="0" w:space="0" w:color="auto"/>
                <w:left w:val="none" w:sz="0" w:space="0" w:color="auto"/>
                <w:bottom w:val="none" w:sz="0" w:space="0" w:color="auto"/>
                <w:right w:val="none" w:sz="0" w:space="0" w:color="auto"/>
              </w:divBdr>
            </w:div>
            <w:div w:id="575435566">
              <w:marLeft w:val="0"/>
              <w:marRight w:val="0"/>
              <w:marTop w:val="0"/>
              <w:marBottom w:val="0"/>
              <w:divBdr>
                <w:top w:val="none" w:sz="0" w:space="0" w:color="auto"/>
                <w:left w:val="none" w:sz="0" w:space="0" w:color="auto"/>
                <w:bottom w:val="none" w:sz="0" w:space="0" w:color="auto"/>
                <w:right w:val="none" w:sz="0" w:space="0" w:color="auto"/>
              </w:divBdr>
            </w:div>
            <w:div w:id="575435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35544">
      <w:marLeft w:val="0"/>
      <w:marRight w:val="0"/>
      <w:marTop w:val="0"/>
      <w:marBottom w:val="0"/>
      <w:divBdr>
        <w:top w:val="none" w:sz="0" w:space="0" w:color="auto"/>
        <w:left w:val="none" w:sz="0" w:space="0" w:color="auto"/>
        <w:bottom w:val="none" w:sz="0" w:space="0" w:color="auto"/>
        <w:right w:val="none" w:sz="0" w:space="0" w:color="auto"/>
      </w:divBdr>
    </w:div>
    <w:div w:id="575435545">
      <w:marLeft w:val="0"/>
      <w:marRight w:val="0"/>
      <w:marTop w:val="0"/>
      <w:marBottom w:val="0"/>
      <w:divBdr>
        <w:top w:val="none" w:sz="0" w:space="0" w:color="auto"/>
        <w:left w:val="none" w:sz="0" w:space="0" w:color="auto"/>
        <w:bottom w:val="none" w:sz="0" w:space="0" w:color="auto"/>
        <w:right w:val="none" w:sz="0" w:space="0" w:color="auto"/>
      </w:divBdr>
    </w:div>
    <w:div w:id="575435547">
      <w:marLeft w:val="0"/>
      <w:marRight w:val="0"/>
      <w:marTop w:val="0"/>
      <w:marBottom w:val="0"/>
      <w:divBdr>
        <w:top w:val="none" w:sz="0" w:space="0" w:color="auto"/>
        <w:left w:val="none" w:sz="0" w:space="0" w:color="auto"/>
        <w:bottom w:val="none" w:sz="0" w:space="0" w:color="auto"/>
        <w:right w:val="none" w:sz="0" w:space="0" w:color="auto"/>
      </w:divBdr>
    </w:div>
    <w:div w:id="575435552">
      <w:marLeft w:val="0"/>
      <w:marRight w:val="0"/>
      <w:marTop w:val="0"/>
      <w:marBottom w:val="0"/>
      <w:divBdr>
        <w:top w:val="none" w:sz="0" w:space="0" w:color="auto"/>
        <w:left w:val="none" w:sz="0" w:space="0" w:color="auto"/>
        <w:bottom w:val="none" w:sz="0" w:space="0" w:color="auto"/>
        <w:right w:val="none" w:sz="0" w:space="0" w:color="auto"/>
      </w:divBdr>
    </w:div>
    <w:div w:id="575435553">
      <w:marLeft w:val="0"/>
      <w:marRight w:val="0"/>
      <w:marTop w:val="0"/>
      <w:marBottom w:val="0"/>
      <w:divBdr>
        <w:top w:val="none" w:sz="0" w:space="0" w:color="auto"/>
        <w:left w:val="none" w:sz="0" w:space="0" w:color="auto"/>
        <w:bottom w:val="none" w:sz="0" w:space="0" w:color="auto"/>
        <w:right w:val="none" w:sz="0" w:space="0" w:color="auto"/>
      </w:divBdr>
    </w:div>
    <w:div w:id="575435554">
      <w:marLeft w:val="0"/>
      <w:marRight w:val="0"/>
      <w:marTop w:val="0"/>
      <w:marBottom w:val="0"/>
      <w:divBdr>
        <w:top w:val="none" w:sz="0" w:space="0" w:color="auto"/>
        <w:left w:val="none" w:sz="0" w:space="0" w:color="auto"/>
        <w:bottom w:val="none" w:sz="0" w:space="0" w:color="auto"/>
        <w:right w:val="none" w:sz="0" w:space="0" w:color="auto"/>
      </w:divBdr>
    </w:div>
    <w:div w:id="575435555">
      <w:marLeft w:val="0"/>
      <w:marRight w:val="0"/>
      <w:marTop w:val="0"/>
      <w:marBottom w:val="0"/>
      <w:divBdr>
        <w:top w:val="none" w:sz="0" w:space="0" w:color="auto"/>
        <w:left w:val="none" w:sz="0" w:space="0" w:color="auto"/>
        <w:bottom w:val="none" w:sz="0" w:space="0" w:color="auto"/>
        <w:right w:val="none" w:sz="0" w:space="0" w:color="auto"/>
      </w:divBdr>
    </w:div>
    <w:div w:id="575435556">
      <w:marLeft w:val="0"/>
      <w:marRight w:val="0"/>
      <w:marTop w:val="0"/>
      <w:marBottom w:val="0"/>
      <w:divBdr>
        <w:top w:val="none" w:sz="0" w:space="0" w:color="auto"/>
        <w:left w:val="none" w:sz="0" w:space="0" w:color="auto"/>
        <w:bottom w:val="none" w:sz="0" w:space="0" w:color="auto"/>
        <w:right w:val="none" w:sz="0" w:space="0" w:color="auto"/>
      </w:divBdr>
    </w:div>
    <w:div w:id="575435558">
      <w:marLeft w:val="0"/>
      <w:marRight w:val="0"/>
      <w:marTop w:val="0"/>
      <w:marBottom w:val="0"/>
      <w:divBdr>
        <w:top w:val="none" w:sz="0" w:space="0" w:color="auto"/>
        <w:left w:val="none" w:sz="0" w:space="0" w:color="auto"/>
        <w:bottom w:val="none" w:sz="0" w:space="0" w:color="auto"/>
        <w:right w:val="none" w:sz="0" w:space="0" w:color="auto"/>
      </w:divBdr>
    </w:div>
    <w:div w:id="575435562">
      <w:marLeft w:val="0"/>
      <w:marRight w:val="0"/>
      <w:marTop w:val="0"/>
      <w:marBottom w:val="0"/>
      <w:divBdr>
        <w:top w:val="none" w:sz="0" w:space="0" w:color="auto"/>
        <w:left w:val="none" w:sz="0" w:space="0" w:color="auto"/>
        <w:bottom w:val="none" w:sz="0" w:space="0" w:color="auto"/>
        <w:right w:val="none" w:sz="0" w:space="0" w:color="auto"/>
      </w:divBdr>
    </w:div>
    <w:div w:id="575435564">
      <w:marLeft w:val="0"/>
      <w:marRight w:val="0"/>
      <w:marTop w:val="0"/>
      <w:marBottom w:val="0"/>
      <w:divBdr>
        <w:top w:val="none" w:sz="0" w:space="0" w:color="auto"/>
        <w:left w:val="none" w:sz="0" w:space="0" w:color="auto"/>
        <w:bottom w:val="none" w:sz="0" w:space="0" w:color="auto"/>
        <w:right w:val="none" w:sz="0" w:space="0" w:color="auto"/>
      </w:divBdr>
    </w:div>
    <w:div w:id="575435568">
      <w:marLeft w:val="0"/>
      <w:marRight w:val="0"/>
      <w:marTop w:val="0"/>
      <w:marBottom w:val="0"/>
      <w:divBdr>
        <w:top w:val="none" w:sz="0" w:space="0" w:color="auto"/>
        <w:left w:val="none" w:sz="0" w:space="0" w:color="auto"/>
        <w:bottom w:val="none" w:sz="0" w:space="0" w:color="auto"/>
        <w:right w:val="none" w:sz="0" w:space="0" w:color="auto"/>
      </w:divBdr>
    </w:div>
    <w:div w:id="575435569">
      <w:marLeft w:val="0"/>
      <w:marRight w:val="0"/>
      <w:marTop w:val="0"/>
      <w:marBottom w:val="0"/>
      <w:divBdr>
        <w:top w:val="none" w:sz="0" w:space="0" w:color="auto"/>
        <w:left w:val="none" w:sz="0" w:space="0" w:color="auto"/>
        <w:bottom w:val="none" w:sz="0" w:space="0" w:color="auto"/>
        <w:right w:val="none" w:sz="0" w:space="0" w:color="auto"/>
      </w:divBdr>
    </w:div>
    <w:div w:id="575435570">
      <w:marLeft w:val="0"/>
      <w:marRight w:val="0"/>
      <w:marTop w:val="0"/>
      <w:marBottom w:val="0"/>
      <w:divBdr>
        <w:top w:val="none" w:sz="0" w:space="0" w:color="auto"/>
        <w:left w:val="none" w:sz="0" w:space="0" w:color="auto"/>
        <w:bottom w:val="none" w:sz="0" w:space="0" w:color="auto"/>
        <w:right w:val="none" w:sz="0" w:space="0" w:color="auto"/>
      </w:divBdr>
    </w:div>
    <w:div w:id="575435571">
      <w:marLeft w:val="0"/>
      <w:marRight w:val="0"/>
      <w:marTop w:val="0"/>
      <w:marBottom w:val="0"/>
      <w:divBdr>
        <w:top w:val="none" w:sz="0" w:space="0" w:color="auto"/>
        <w:left w:val="none" w:sz="0" w:space="0" w:color="auto"/>
        <w:bottom w:val="none" w:sz="0" w:space="0" w:color="auto"/>
        <w:right w:val="none" w:sz="0" w:space="0" w:color="auto"/>
      </w:divBdr>
      <w:divsChild>
        <w:div w:id="575435521">
          <w:marLeft w:val="0"/>
          <w:marRight w:val="0"/>
          <w:marTop w:val="0"/>
          <w:marBottom w:val="120"/>
          <w:divBdr>
            <w:top w:val="none" w:sz="0" w:space="0" w:color="auto"/>
            <w:left w:val="none" w:sz="0" w:space="0" w:color="auto"/>
            <w:bottom w:val="none" w:sz="0" w:space="0" w:color="auto"/>
            <w:right w:val="none" w:sz="0" w:space="0" w:color="auto"/>
          </w:divBdr>
          <w:divsChild>
            <w:div w:id="575435493">
              <w:marLeft w:val="0"/>
              <w:marRight w:val="0"/>
              <w:marTop w:val="0"/>
              <w:marBottom w:val="0"/>
              <w:divBdr>
                <w:top w:val="none" w:sz="0" w:space="0" w:color="auto"/>
                <w:left w:val="none" w:sz="0" w:space="0" w:color="auto"/>
                <w:bottom w:val="none" w:sz="0" w:space="0" w:color="auto"/>
                <w:right w:val="none" w:sz="0" w:space="0" w:color="auto"/>
              </w:divBdr>
            </w:div>
            <w:div w:id="575435496">
              <w:marLeft w:val="0"/>
              <w:marRight w:val="0"/>
              <w:marTop w:val="0"/>
              <w:marBottom w:val="0"/>
              <w:divBdr>
                <w:top w:val="none" w:sz="0" w:space="0" w:color="auto"/>
                <w:left w:val="none" w:sz="0" w:space="0" w:color="auto"/>
                <w:bottom w:val="none" w:sz="0" w:space="0" w:color="auto"/>
                <w:right w:val="none" w:sz="0" w:space="0" w:color="auto"/>
              </w:divBdr>
            </w:div>
            <w:div w:id="575435507">
              <w:marLeft w:val="0"/>
              <w:marRight w:val="0"/>
              <w:marTop w:val="0"/>
              <w:marBottom w:val="0"/>
              <w:divBdr>
                <w:top w:val="none" w:sz="0" w:space="0" w:color="auto"/>
                <w:left w:val="none" w:sz="0" w:space="0" w:color="auto"/>
                <w:bottom w:val="none" w:sz="0" w:space="0" w:color="auto"/>
                <w:right w:val="none" w:sz="0" w:space="0" w:color="auto"/>
              </w:divBdr>
            </w:div>
            <w:div w:id="575435511">
              <w:marLeft w:val="0"/>
              <w:marRight w:val="0"/>
              <w:marTop w:val="0"/>
              <w:marBottom w:val="0"/>
              <w:divBdr>
                <w:top w:val="none" w:sz="0" w:space="0" w:color="auto"/>
                <w:left w:val="none" w:sz="0" w:space="0" w:color="auto"/>
                <w:bottom w:val="none" w:sz="0" w:space="0" w:color="auto"/>
                <w:right w:val="none" w:sz="0" w:space="0" w:color="auto"/>
              </w:divBdr>
            </w:div>
            <w:div w:id="575435512">
              <w:marLeft w:val="0"/>
              <w:marRight w:val="0"/>
              <w:marTop w:val="0"/>
              <w:marBottom w:val="0"/>
              <w:divBdr>
                <w:top w:val="none" w:sz="0" w:space="0" w:color="auto"/>
                <w:left w:val="none" w:sz="0" w:space="0" w:color="auto"/>
                <w:bottom w:val="none" w:sz="0" w:space="0" w:color="auto"/>
                <w:right w:val="none" w:sz="0" w:space="0" w:color="auto"/>
              </w:divBdr>
            </w:div>
            <w:div w:id="575435517">
              <w:marLeft w:val="0"/>
              <w:marRight w:val="0"/>
              <w:marTop w:val="0"/>
              <w:marBottom w:val="0"/>
              <w:divBdr>
                <w:top w:val="none" w:sz="0" w:space="0" w:color="auto"/>
                <w:left w:val="none" w:sz="0" w:space="0" w:color="auto"/>
                <w:bottom w:val="none" w:sz="0" w:space="0" w:color="auto"/>
                <w:right w:val="none" w:sz="0" w:space="0" w:color="auto"/>
              </w:divBdr>
            </w:div>
            <w:div w:id="575435533">
              <w:marLeft w:val="0"/>
              <w:marRight w:val="0"/>
              <w:marTop w:val="0"/>
              <w:marBottom w:val="0"/>
              <w:divBdr>
                <w:top w:val="none" w:sz="0" w:space="0" w:color="auto"/>
                <w:left w:val="none" w:sz="0" w:space="0" w:color="auto"/>
                <w:bottom w:val="none" w:sz="0" w:space="0" w:color="auto"/>
                <w:right w:val="none" w:sz="0" w:space="0" w:color="auto"/>
              </w:divBdr>
            </w:div>
            <w:div w:id="575435541">
              <w:marLeft w:val="0"/>
              <w:marRight w:val="0"/>
              <w:marTop w:val="0"/>
              <w:marBottom w:val="0"/>
              <w:divBdr>
                <w:top w:val="none" w:sz="0" w:space="0" w:color="auto"/>
                <w:left w:val="none" w:sz="0" w:space="0" w:color="auto"/>
                <w:bottom w:val="none" w:sz="0" w:space="0" w:color="auto"/>
                <w:right w:val="none" w:sz="0" w:space="0" w:color="auto"/>
              </w:divBdr>
            </w:div>
            <w:div w:id="575435542">
              <w:marLeft w:val="0"/>
              <w:marRight w:val="0"/>
              <w:marTop w:val="0"/>
              <w:marBottom w:val="0"/>
              <w:divBdr>
                <w:top w:val="none" w:sz="0" w:space="0" w:color="auto"/>
                <w:left w:val="none" w:sz="0" w:space="0" w:color="auto"/>
                <w:bottom w:val="none" w:sz="0" w:space="0" w:color="auto"/>
                <w:right w:val="none" w:sz="0" w:space="0" w:color="auto"/>
              </w:divBdr>
            </w:div>
            <w:div w:id="575435546">
              <w:marLeft w:val="0"/>
              <w:marRight w:val="0"/>
              <w:marTop w:val="0"/>
              <w:marBottom w:val="0"/>
              <w:divBdr>
                <w:top w:val="none" w:sz="0" w:space="0" w:color="auto"/>
                <w:left w:val="none" w:sz="0" w:space="0" w:color="auto"/>
                <w:bottom w:val="none" w:sz="0" w:space="0" w:color="auto"/>
                <w:right w:val="none" w:sz="0" w:space="0" w:color="auto"/>
              </w:divBdr>
            </w:div>
            <w:div w:id="575435549">
              <w:marLeft w:val="0"/>
              <w:marRight w:val="0"/>
              <w:marTop w:val="0"/>
              <w:marBottom w:val="0"/>
              <w:divBdr>
                <w:top w:val="none" w:sz="0" w:space="0" w:color="auto"/>
                <w:left w:val="none" w:sz="0" w:space="0" w:color="auto"/>
                <w:bottom w:val="none" w:sz="0" w:space="0" w:color="auto"/>
                <w:right w:val="none" w:sz="0" w:space="0" w:color="auto"/>
              </w:divBdr>
            </w:div>
            <w:div w:id="575435567">
              <w:marLeft w:val="0"/>
              <w:marRight w:val="0"/>
              <w:marTop w:val="0"/>
              <w:marBottom w:val="0"/>
              <w:divBdr>
                <w:top w:val="none" w:sz="0" w:space="0" w:color="auto"/>
                <w:left w:val="none" w:sz="0" w:space="0" w:color="auto"/>
                <w:bottom w:val="none" w:sz="0" w:space="0" w:color="auto"/>
                <w:right w:val="none" w:sz="0" w:space="0" w:color="auto"/>
              </w:divBdr>
            </w:div>
            <w:div w:id="575435574">
              <w:marLeft w:val="0"/>
              <w:marRight w:val="0"/>
              <w:marTop w:val="0"/>
              <w:marBottom w:val="0"/>
              <w:divBdr>
                <w:top w:val="none" w:sz="0" w:space="0" w:color="auto"/>
                <w:left w:val="none" w:sz="0" w:space="0" w:color="auto"/>
                <w:bottom w:val="none" w:sz="0" w:space="0" w:color="auto"/>
                <w:right w:val="none" w:sz="0" w:space="0" w:color="auto"/>
              </w:divBdr>
            </w:div>
            <w:div w:id="575435584">
              <w:marLeft w:val="0"/>
              <w:marRight w:val="0"/>
              <w:marTop w:val="0"/>
              <w:marBottom w:val="0"/>
              <w:divBdr>
                <w:top w:val="none" w:sz="0" w:space="0" w:color="auto"/>
                <w:left w:val="none" w:sz="0" w:space="0" w:color="auto"/>
                <w:bottom w:val="none" w:sz="0" w:space="0" w:color="auto"/>
                <w:right w:val="none" w:sz="0" w:space="0" w:color="auto"/>
              </w:divBdr>
            </w:div>
            <w:div w:id="575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35573">
      <w:marLeft w:val="0"/>
      <w:marRight w:val="0"/>
      <w:marTop w:val="0"/>
      <w:marBottom w:val="0"/>
      <w:divBdr>
        <w:top w:val="none" w:sz="0" w:space="0" w:color="auto"/>
        <w:left w:val="none" w:sz="0" w:space="0" w:color="auto"/>
        <w:bottom w:val="none" w:sz="0" w:space="0" w:color="auto"/>
        <w:right w:val="none" w:sz="0" w:space="0" w:color="auto"/>
      </w:divBdr>
    </w:div>
    <w:div w:id="575435575">
      <w:marLeft w:val="0"/>
      <w:marRight w:val="0"/>
      <w:marTop w:val="0"/>
      <w:marBottom w:val="0"/>
      <w:divBdr>
        <w:top w:val="none" w:sz="0" w:space="0" w:color="auto"/>
        <w:left w:val="none" w:sz="0" w:space="0" w:color="auto"/>
        <w:bottom w:val="none" w:sz="0" w:space="0" w:color="auto"/>
        <w:right w:val="none" w:sz="0" w:space="0" w:color="auto"/>
      </w:divBdr>
    </w:div>
    <w:div w:id="575435577">
      <w:marLeft w:val="0"/>
      <w:marRight w:val="0"/>
      <w:marTop w:val="0"/>
      <w:marBottom w:val="0"/>
      <w:divBdr>
        <w:top w:val="none" w:sz="0" w:space="0" w:color="auto"/>
        <w:left w:val="none" w:sz="0" w:space="0" w:color="auto"/>
        <w:bottom w:val="none" w:sz="0" w:space="0" w:color="auto"/>
        <w:right w:val="none" w:sz="0" w:space="0" w:color="auto"/>
      </w:divBdr>
    </w:div>
    <w:div w:id="575435580">
      <w:marLeft w:val="0"/>
      <w:marRight w:val="0"/>
      <w:marTop w:val="0"/>
      <w:marBottom w:val="0"/>
      <w:divBdr>
        <w:top w:val="none" w:sz="0" w:space="0" w:color="auto"/>
        <w:left w:val="none" w:sz="0" w:space="0" w:color="auto"/>
        <w:bottom w:val="none" w:sz="0" w:space="0" w:color="auto"/>
        <w:right w:val="none" w:sz="0" w:space="0" w:color="auto"/>
      </w:divBdr>
    </w:div>
    <w:div w:id="575435581">
      <w:marLeft w:val="0"/>
      <w:marRight w:val="0"/>
      <w:marTop w:val="0"/>
      <w:marBottom w:val="0"/>
      <w:divBdr>
        <w:top w:val="none" w:sz="0" w:space="0" w:color="auto"/>
        <w:left w:val="none" w:sz="0" w:space="0" w:color="auto"/>
        <w:bottom w:val="none" w:sz="0" w:space="0" w:color="auto"/>
        <w:right w:val="none" w:sz="0" w:space="0" w:color="auto"/>
      </w:divBdr>
    </w:div>
    <w:div w:id="575435582">
      <w:marLeft w:val="0"/>
      <w:marRight w:val="0"/>
      <w:marTop w:val="0"/>
      <w:marBottom w:val="0"/>
      <w:divBdr>
        <w:top w:val="none" w:sz="0" w:space="0" w:color="auto"/>
        <w:left w:val="none" w:sz="0" w:space="0" w:color="auto"/>
        <w:bottom w:val="none" w:sz="0" w:space="0" w:color="auto"/>
        <w:right w:val="none" w:sz="0" w:space="0" w:color="auto"/>
      </w:divBdr>
    </w:div>
    <w:div w:id="5754355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19</Pages>
  <Words>4589</Words>
  <Characters>26163</Characters>
  <Application>Microsoft Office Outlook</Application>
  <DocSecurity>0</DocSecurity>
  <Lines>0</Lines>
  <Paragraphs>0</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4</cp:revision>
  <cp:lastPrinted>2019-04-12T07:18:00Z</cp:lastPrinted>
  <dcterms:created xsi:type="dcterms:W3CDTF">2019-11-28T11:18:00Z</dcterms:created>
  <dcterms:modified xsi:type="dcterms:W3CDTF">2019-12-19T20:34:00Z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